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21"/>
        <w:gridCol w:w="4218"/>
      </w:tblGrid>
      <w:tr w:rsidR="00BB1A23" w:rsidRPr="00BB1A23" w:rsidTr="00B51537">
        <w:trPr>
          <w:jc w:val="center"/>
        </w:trPr>
        <w:tc>
          <w:tcPr>
            <w:tcW w:w="5421" w:type="dxa"/>
            <w:vAlign w:val="center"/>
          </w:tcPr>
          <w:p w:rsidR="00BB1A23" w:rsidRPr="00BB1A23" w:rsidRDefault="00BB1A23" w:rsidP="006E2662">
            <w:pPr>
              <w:pStyle w:val="af2"/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18"/>
              </w:rPr>
            </w:pPr>
            <w:r w:rsidRPr="00BB1A23">
              <w:rPr>
                <w:rFonts w:ascii="Times New Roman" w:hAnsi="Times New Roman"/>
                <w:noProof/>
                <w:sz w:val="22"/>
                <w:szCs w:val="18"/>
                <w:lang w:val="ru-RU" w:eastAsia="ru-RU"/>
              </w:rPr>
              <w:drawing>
                <wp:inline distT="0" distB="0" distL="0" distR="0">
                  <wp:extent cx="3304540" cy="1286510"/>
                  <wp:effectExtent l="0" t="0" r="0" b="0"/>
                  <wp:docPr id="784439080" name="Рисунок 784439080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4540" cy="1286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8" w:type="dxa"/>
            <w:vAlign w:val="center"/>
          </w:tcPr>
          <w:p w:rsidR="00BB1A23" w:rsidRPr="00BB1A23" w:rsidRDefault="00BB1A23" w:rsidP="006E2662">
            <w:pPr>
              <w:spacing w:line="276" w:lineRule="auto"/>
              <w:ind w:left="290"/>
              <w:contextualSpacing/>
              <w:jc w:val="center"/>
              <w:rPr>
                <w:sz w:val="28"/>
                <w:szCs w:val="22"/>
              </w:rPr>
            </w:pPr>
          </w:p>
        </w:tc>
      </w:tr>
    </w:tbl>
    <w:p w:rsidR="00BB1A23" w:rsidRDefault="00BB1A23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:rsidR="005A3511" w:rsidRPr="004C0B17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:rsidR="00BB1A23" w:rsidRPr="004C0B17" w:rsidRDefault="00BB1A23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:rsidR="004C0B17" w:rsidRPr="004C0B17" w:rsidRDefault="004C0B17" w:rsidP="006E26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48"/>
          <w:szCs w:val="48"/>
        </w:rPr>
      </w:pPr>
      <w:r w:rsidRPr="004C0B17"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:rsidR="004C0B17" w:rsidRDefault="004C0B17" w:rsidP="006E26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>компетенции «Цифровой двойник пациента»</w:t>
      </w:r>
    </w:p>
    <w:p w:rsidR="004C0B17" w:rsidRDefault="00BC0BB9" w:rsidP="006E26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color w:val="000000"/>
          <w:sz w:val="36"/>
          <w:szCs w:val="36"/>
        </w:rPr>
        <w:t>Регионального этапа</w:t>
      </w:r>
      <w:r w:rsidR="001D0AFF">
        <w:rPr>
          <w:rFonts w:eastAsia="Times New Roman"/>
          <w:color w:val="000000"/>
          <w:sz w:val="36"/>
          <w:szCs w:val="36"/>
        </w:rPr>
        <w:t xml:space="preserve"> ч</w:t>
      </w:r>
      <w:r w:rsidR="004C0B17" w:rsidRPr="00584FB3">
        <w:rPr>
          <w:rFonts w:eastAsia="Times New Roman"/>
          <w:color w:val="000000"/>
          <w:sz w:val="36"/>
          <w:szCs w:val="36"/>
        </w:rPr>
        <w:t xml:space="preserve">емпионата </w:t>
      </w:r>
      <w:r w:rsidR="001D0AFF">
        <w:rPr>
          <w:rFonts w:eastAsia="Times New Roman"/>
          <w:color w:val="000000"/>
          <w:sz w:val="36"/>
          <w:szCs w:val="36"/>
        </w:rPr>
        <w:t xml:space="preserve">по профессиональному мастерству «Профессионалы» </w:t>
      </w:r>
      <w:r w:rsidR="004C0B17">
        <w:rPr>
          <w:rFonts w:eastAsia="Times New Roman"/>
          <w:color w:val="000000"/>
          <w:sz w:val="36"/>
          <w:szCs w:val="36"/>
        </w:rPr>
        <w:t>в 202</w:t>
      </w:r>
      <w:r>
        <w:rPr>
          <w:rFonts w:eastAsia="Times New Roman"/>
          <w:color w:val="000000"/>
          <w:sz w:val="36"/>
          <w:szCs w:val="36"/>
        </w:rPr>
        <w:t>6</w:t>
      </w:r>
      <w:r w:rsidR="004C0B17">
        <w:rPr>
          <w:rFonts w:eastAsia="Times New Roman"/>
          <w:color w:val="000000"/>
          <w:sz w:val="36"/>
          <w:szCs w:val="36"/>
        </w:rPr>
        <w:t xml:space="preserve"> г</w:t>
      </w:r>
      <w:r w:rsidR="001D0AFF">
        <w:rPr>
          <w:rFonts w:eastAsia="Times New Roman"/>
          <w:color w:val="000000"/>
          <w:sz w:val="36"/>
          <w:szCs w:val="36"/>
        </w:rPr>
        <w:t>.</w:t>
      </w:r>
    </w:p>
    <w:p w:rsidR="004C0B17" w:rsidRPr="00BC0BB9" w:rsidRDefault="00BC0BB9" w:rsidP="006E26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36"/>
          <w:szCs w:val="36"/>
        </w:rPr>
      </w:pPr>
      <w:r w:rsidRPr="00BC0BB9">
        <w:rPr>
          <w:rFonts w:eastAsia="Times New Roman"/>
          <w:color w:val="000000"/>
          <w:sz w:val="36"/>
          <w:szCs w:val="36"/>
        </w:rPr>
        <w:t>__________________________________</w:t>
      </w:r>
    </w:p>
    <w:p w:rsidR="004C0B17" w:rsidRPr="00A74F0F" w:rsidRDefault="004C0B17" w:rsidP="006E26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22"/>
          <w:szCs w:val="22"/>
        </w:rPr>
      </w:pPr>
      <w:r w:rsidRPr="00A74F0F">
        <w:rPr>
          <w:rFonts w:eastAsia="Times New Roman"/>
          <w:color w:val="000000"/>
          <w:sz w:val="22"/>
          <w:szCs w:val="22"/>
        </w:rPr>
        <w:t>регион проведения</w:t>
      </w:r>
    </w:p>
    <w:p w:rsidR="00BB1A23" w:rsidRPr="005A3511" w:rsidRDefault="00BB1A23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A23" w:rsidRDefault="00BB1A23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511" w:rsidRDefault="005A3511" w:rsidP="006E2662">
      <w:pPr>
        <w:pStyle w:val="143"/>
        <w:shd w:val="clear" w:color="auto" w:fill="auto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A23" w:rsidRPr="005A3511" w:rsidRDefault="004C0B17" w:rsidP="006E2662">
      <w:pPr>
        <w:pStyle w:val="143"/>
        <w:shd w:val="clear" w:color="auto" w:fill="auto"/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BB1A23" w:rsidRPr="005A3511" w:rsidSect="007F7035">
          <w:footerReference w:type="default" r:id="rId9"/>
          <w:pgSz w:w="11906" w:h="16838"/>
          <w:pgMar w:top="1134" w:right="851" w:bottom="1134" w:left="1701" w:header="2892" w:footer="680" w:gutter="0"/>
          <w:cols w:space="708"/>
          <w:titlePg/>
          <w:docGrid w:linePitch="360"/>
        </w:sectPr>
      </w:pPr>
      <w:r w:rsidRPr="005A3511">
        <w:rPr>
          <w:rFonts w:ascii="Times New Roman" w:hAnsi="Times New Roman" w:cs="Times New Roman"/>
          <w:sz w:val="28"/>
          <w:szCs w:val="28"/>
        </w:rPr>
        <w:t>202</w:t>
      </w:r>
      <w:r w:rsidR="00BC0BB9">
        <w:rPr>
          <w:rFonts w:ascii="Times New Roman" w:hAnsi="Times New Roman" w:cs="Times New Roman"/>
          <w:sz w:val="28"/>
          <w:szCs w:val="28"/>
        </w:rPr>
        <w:t>6</w:t>
      </w:r>
      <w:r w:rsidRPr="005A3511">
        <w:rPr>
          <w:rFonts w:ascii="Times New Roman" w:hAnsi="Times New Roman" w:cs="Times New Roman"/>
          <w:sz w:val="28"/>
          <w:szCs w:val="28"/>
        </w:rPr>
        <w:t xml:space="preserve"> г</w:t>
      </w:r>
    </w:p>
    <w:sdt>
      <w:sdtPr>
        <w:rPr>
          <w:rFonts w:ascii="Times New Roman" w:hAnsi="Times New Roman"/>
          <w:b/>
          <w:bCs w:val="0"/>
          <w:color w:val="000000" w:themeColor="text1"/>
          <w:sz w:val="24"/>
          <w:szCs w:val="24"/>
        </w:rPr>
        <w:id w:val="615250240"/>
        <w:docPartObj>
          <w:docPartGallery w:val="Table of Contents"/>
          <w:docPartUnique/>
        </w:docPartObj>
      </w:sdtPr>
      <w:sdtContent>
        <w:p w:rsidR="00733C06" w:rsidRPr="0038269A" w:rsidRDefault="00733C06" w:rsidP="00675E36">
          <w:pPr>
            <w:pStyle w:val="a7"/>
            <w:spacing w:before="0" w:line="360" w:lineRule="auto"/>
            <w:rPr>
              <w:rFonts w:ascii="Times New Roman" w:hAnsi="Times New Roman"/>
              <w:b/>
              <w:bCs w:val="0"/>
              <w:color w:val="000000" w:themeColor="text1"/>
              <w:sz w:val="24"/>
              <w:szCs w:val="24"/>
            </w:rPr>
          </w:pPr>
          <w:r w:rsidRPr="0038269A">
            <w:rPr>
              <w:rFonts w:ascii="Times New Roman" w:hAnsi="Times New Roman"/>
              <w:b/>
              <w:bCs w:val="0"/>
              <w:color w:val="000000" w:themeColor="text1"/>
              <w:sz w:val="24"/>
              <w:szCs w:val="24"/>
            </w:rPr>
            <w:t>СОДЕРЖАНИЕ</w:t>
          </w:r>
        </w:p>
        <w:p w:rsidR="00675E36" w:rsidRDefault="001006B7" w:rsidP="00675E36">
          <w:pPr>
            <w:pStyle w:val="11"/>
            <w:spacing w:after="0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r w:rsidRPr="001006B7">
            <w:rPr>
              <w:color w:val="000000" w:themeColor="text1"/>
            </w:rPr>
            <w:fldChar w:fldCharType="begin"/>
          </w:r>
          <w:r w:rsidR="00733C06" w:rsidRPr="0038269A">
            <w:rPr>
              <w:color w:val="000000" w:themeColor="text1"/>
            </w:rPr>
            <w:instrText xml:space="preserve"> TOC \o "1-3" \h \z \u </w:instrText>
          </w:r>
          <w:r w:rsidRPr="001006B7">
            <w:rPr>
              <w:color w:val="000000" w:themeColor="text1"/>
            </w:rPr>
            <w:fldChar w:fldCharType="separate"/>
          </w:r>
          <w:hyperlink w:anchor="_Toc207272653" w:history="1">
            <w:r w:rsidR="00675E36" w:rsidRPr="00E51D0B">
              <w:rPr>
                <w:rStyle w:val="a8"/>
                <w:noProof/>
              </w:rPr>
              <w:t>ИНСТРУКТАЖ ПО ОХРАНЕ ТРУДА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11"/>
            <w:spacing w:after="0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54" w:history="1">
            <w:r w:rsidR="00675E36" w:rsidRPr="00E51D0B">
              <w:rPr>
                <w:rStyle w:val="a8"/>
                <w:noProof/>
              </w:rPr>
              <w:t>И ТЕХНИКЕ БЕЗОПАСНОСТИ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11"/>
            <w:spacing w:after="0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55" w:history="1">
            <w:r w:rsidR="00675E36" w:rsidRPr="00E51D0B">
              <w:rPr>
                <w:rStyle w:val="a8"/>
                <w:noProof/>
              </w:rPr>
              <w:t>ПРОГРАММА ИНСТРУКТАЖА ПО ОХРАНЕ ТРУДА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11"/>
            <w:spacing w:after="0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56" w:history="1">
            <w:r w:rsidR="00675E36" w:rsidRPr="00E51D0B">
              <w:rPr>
                <w:rStyle w:val="a8"/>
                <w:noProof/>
              </w:rPr>
              <w:t>ДЛЯ КОНКУРСАНТОВ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57" w:history="1">
            <w:r w:rsidR="00675E36" w:rsidRPr="00E51D0B">
              <w:rPr>
                <w:rStyle w:val="a8"/>
                <w:noProof/>
              </w:rPr>
              <w:t>1.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Общие требования охраны труда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58" w:history="1">
            <w:r w:rsidR="00675E36" w:rsidRPr="00E51D0B">
              <w:rPr>
                <w:rStyle w:val="a8"/>
                <w:noProof/>
              </w:rPr>
              <w:t>2.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Требования охраны труда перед началом выполнения конкурсного задания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59" w:history="1">
            <w:r w:rsidR="00675E36" w:rsidRPr="00E51D0B">
              <w:rPr>
                <w:rStyle w:val="a8"/>
                <w:noProof/>
              </w:rPr>
              <w:t>3.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Требования охраны труда во время выполнения конкурсного задания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60" w:history="1">
            <w:r w:rsidR="00675E36" w:rsidRPr="00E51D0B">
              <w:rPr>
                <w:rStyle w:val="a8"/>
                <w:noProof/>
              </w:rPr>
              <w:t>4.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Требования охраны труда в аварийных ситуациях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61" w:history="1">
            <w:r w:rsidR="00675E36" w:rsidRPr="00E51D0B">
              <w:rPr>
                <w:rStyle w:val="a8"/>
                <w:noProof/>
              </w:rPr>
              <w:t>5.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Требование охраны труда по окончании работ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11"/>
            <w:spacing w:after="0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62" w:history="1">
            <w:r w:rsidR="00675E36" w:rsidRPr="00E51D0B">
              <w:rPr>
                <w:rStyle w:val="a8"/>
                <w:noProof/>
              </w:rPr>
              <w:t>ИНСТРУКЦИЯ ПО ОХРАНЕ ТРУДА ДЛЯ ЭКСПЕРТОВ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63" w:history="1">
            <w:r w:rsidR="00675E36" w:rsidRPr="00E51D0B">
              <w:rPr>
                <w:rStyle w:val="a8"/>
                <w:noProof/>
              </w:rPr>
              <w:t>1.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Общие требования охраны труда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64" w:history="1">
            <w:r w:rsidR="00675E36" w:rsidRPr="00E51D0B">
              <w:rPr>
                <w:rStyle w:val="a8"/>
                <w:noProof/>
              </w:rPr>
              <w:t>2.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Требования охраны труда перед началом работы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65" w:history="1">
            <w:r w:rsidR="00675E36" w:rsidRPr="00E51D0B">
              <w:rPr>
                <w:rStyle w:val="a8"/>
                <w:noProof/>
              </w:rPr>
              <w:t>3.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Требования охраны труда во время работы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66" w:history="1">
            <w:r w:rsidR="00675E36" w:rsidRPr="00E51D0B">
              <w:rPr>
                <w:rStyle w:val="a8"/>
                <w:noProof/>
              </w:rPr>
              <w:t>4.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Требования охраны труда в аварийных ситуациях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5E36" w:rsidRDefault="001006B7" w:rsidP="00675E36">
          <w:pPr>
            <w:pStyle w:val="21"/>
            <w:tabs>
              <w:tab w:val="left" w:pos="720"/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207272667" w:history="1">
            <w:r w:rsidR="00675E36" w:rsidRPr="00E51D0B">
              <w:rPr>
                <w:rStyle w:val="a8"/>
                <w:noProof/>
              </w:rPr>
              <w:t>5.</w:t>
            </w:r>
            <w:r w:rsidR="00675E36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675E36" w:rsidRPr="00E51D0B">
              <w:rPr>
                <w:rStyle w:val="a8"/>
                <w:noProof/>
              </w:rPr>
              <w:t>Требование охраны труда по окончании выполнения работы</w:t>
            </w:r>
            <w:r w:rsidR="00675E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75E36">
              <w:rPr>
                <w:noProof/>
                <w:webHidden/>
              </w:rPr>
              <w:instrText xml:space="preserve"> PAGEREF _Toc207272667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75E3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33C06" w:rsidRPr="0038269A" w:rsidRDefault="001006B7" w:rsidP="00675E36">
          <w:pPr>
            <w:spacing w:line="360" w:lineRule="auto"/>
            <w:contextualSpacing/>
            <w:jc w:val="both"/>
            <w:rPr>
              <w:color w:val="000000" w:themeColor="text1"/>
            </w:rPr>
          </w:pPr>
          <w:r w:rsidRPr="0038269A">
            <w:rPr>
              <w:b/>
              <w:bCs/>
              <w:color w:val="000000" w:themeColor="text1"/>
            </w:rPr>
            <w:fldChar w:fldCharType="end"/>
          </w:r>
        </w:p>
      </w:sdtContent>
    </w:sdt>
    <w:p w:rsidR="00B84330" w:rsidRPr="0038269A" w:rsidRDefault="001006B7" w:rsidP="00675E36">
      <w:pPr>
        <w:pStyle w:val="11"/>
        <w:spacing w:after="0"/>
        <w:contextualSpacing/>
        <w:jc w:val="both"/>
        <w:rPr>
          <w:rFonts w:eastAsiaTheme="minorEastAsia"/>
          <w:bCs/>
          <w:noProof/>
          <w:color w:val="000000" w:themeColor="text1"/>
        </w:rPr>
      </w:pPr>
      <w:r w:rsidRPr="001006B7">
        <w:rPr>
          <w:bCs/>
          <w:color w:val="000000" w:themeColor="text1"/>
        </w:rPr>
        <w:fldChar w:fldCharType="begin"/>
      </w:r>
      <w:r w:rsidR="004F24AB" w:rsidRPr="0038269A">
        <w:rPr>
          <w:bCs/>
          <w:color w:val="000000" w:themeColor="text1"/>
        </w:rPr>
        <w:instrText xml:space="preserve"> TOC \o "1-2" \h \z \u </w:instrText>
      </w:r>
      <w:r w:rsidRPr="001006B7">
        <w:rPr>
          <w:bCs/>
          <w:color w:val="000000" w:themeColor="text1"/>
        </w:rPr>
        <w:fldChar w:fldCharType="separate"/>
      </w:r>
    </w:p>
    <w:p w:rsidR="004F24AB" w:rsidRPr="0038269A" w:rsidRDefault="001006B7" w:rsidP="00675E36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contextualSpacing/>
        <w:jc w:val="both"/>
        <w:rPr>
          <w:rFonts w:ascii="Times New Roman" w:hAnsi="Times New Roman"/>
          <w:bCs/>
          <w:color w:val="000000" w:themeColor="text1"/>
          <w:sz w:val="24"/>
          <w:lang w:val="ru-RU" w:eastAsia="ru-RU"/>
        </w:rPr>
      </w:pPr>
      <w:r w:rsidRPr="0038269A">
        <w:rPr>
          <w:rFonts w:ascii="Times New Roman" w:hAnsi="Times New Roman"/>
          <w:bCs/>
          <w:color w:val="000000" w:themeColor="text1"/>
          <w:sz w:val="24"/>
          <w:lang w:val="ru-RU" w:eastAsia="ru-RU"/>
        </w:rPr>
        <w:fldChar w:fldCharType="end"/>
      </w:r>
    </w:p>
    <w:p w:rsidR="00B45737" w:rsidRDefault="00B45737" w:rsidP="006E2662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  <w:sectPr w:rsidR="00B45737" w:rsidSect="007F7035">
          <w:pgSz w:w="11906" w:h="16838"/>
          <w:pgMar w:top="1134" w:right="851" w:bottom="1134" w:left="1701" w:header="2892" w:footer="680" w:gutter="0"/>
          <w:cols w:space="708"/>
          <w:titlePg/>
          <w:docGrid w:linePitch="360"/>
        </w:sectPr>
      </w:pPr>
    </w:p>
    <w:p w:rsidR="0063431B" w:rsidRDefault="00B84330" w:rsidP="0063431B">
      <w:pPr>
        <w:pStyle w:val="1"/>
        <w:spacing w:line="276" w:lineRule="auto"/>
      </w:pPr>
      <w:bookmarkStart w:id="0" w:name="_Toc207272653"/>
      <w:bookmarkStart w:id="1" w:name="_Toc126077426"/>
      <w:r w:rsidRPr="004F24AB">
        <w:lastRenderedPageBreak/>
        <w:t>ИНСТРУКТАЖ ПО ОХРАНЕ ТРУДА</w:t>
      </w:r>
      <w:bookmarkEnd w:id="0"/>
    </w:p>
    <w:p w:rsidR="004F24AB" w:rsidRPr="004F24AB" w:rsidRDefault="00B84330" w:rsidP="0063431B">
      <w:pPr>
        <w:pStyle w:val="1"/>
        <w:spacing w:line="276" w:lineRule="auto"/>
      </w:pPr>
      <w:bookmarkStart w:id="2" w:name="_Toc207272654"/>
      <w:r w:rsidRPr="004F24AB">
        <w:t>И ТЕХНИКЕ БЕЗОПАСНОСТИ</w:t>
      </w:r>
      <w:bookmarkEnd w:id="1"/>
      <w:bookmarkEnd w:id="2"/>
    </w:p>
    <w:p w:rsidR="004F24AB" w:rsidRPr="004F24AB" w:rsidRDefault="004F24AB" w:rsidP="006E2662">
      <w:pPr>
        <w:pStyle w:val="bullet"/>
        <w:numPr>
          <w:ilvl w:val="0"/>
          <w:numId w:val="0"/>
        </w:numPr>
        <w:tabs>
          <w:tab w:val="num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1. Общие сведения о месте проведения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Чемпионата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, расположение компетенции, время трансфера до места проживания, расположение транспорта для площадки, особенности питания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конкурсантов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4F24AB" w:rsidRPr="004F24AB" w:rsidRDefault="004F24AB" w:rsidP="006E2662">
      <w:pPr>
        <w:pStyle w:val="bullet"/>
        <w:numPr>
          <w:ilvl w:val="0"/>
          <w:numId w:val="0"/>
        </w:numPr>
        <w:tabs>
          <w:tab w:val="num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2. Время начала и окончания проведения конкурсных заданий, нахождение посторонних лиц на площадке.</w:t>
      </w:r>
    </w:p>
    <w:p w:rsidR="004F24AB" w:rsidRPr="004F24AB" w:rsidRDefault="004F24AB" w:rsidP="006E2662">
      <w:pPr>
        <w:pStyle w:val="bullet"/>
        <w:numPr>
          <w:ilvl w:val="0"/>
          <w:numId w:val="0"/>
        </w:numPr>
        <w:tabs>
          <w:tab w:val="num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3. Контроль требований охраны труда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конкурсантами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и экспертами. Механизм начисления штрафных баллов за нарушения требований охраны труда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(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если применимо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)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:rsidR="004F24AB" w:rsidRPr="004F24AB" w:rsidRDefault="004F24AB" w:rsidP="006E2662">
      <w:pPr>
        <w:pStyle w:val="bullet"/>
        <w:numPr>
          <w:ilvl w:val="0"/>
          <w:numId w:val="0"/>
        </w:numPr>
        <w:tabs>
          <w:tab w:val="num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4. Вредные и опасные факторы во время выполнения конкурсных заданий и нахождения на территории проведения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Чемпионата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:rsidR="004F24AB" w:rsidRPr="004F24AB" w:rsidRDefault="004F24AB" w:rsidP="006E2662">
      <w:pPr>
        <w:pStyle w:val="bullet"/>
        <w:numPr>
          <w:ilvl w:val="0"/>
          <w:numId w:val="0"/>
        </w:numPr>
        <w:tabs>
          <w:tab w:val="num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5. Общие обязанности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конкурсантов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и экспертов по охране труда, общие правила поведения во время выполнения конкурсных заданий и на территории.</w:t>
      </w:r>
    </w:p>
    <w:p w:rsidR="004F24AB" w:rsidRPr="004F24AB" w:rsidRDefault="004F24AB" w:rsidP="006E2662">
      <w:pPr>
        <w:pStyle w:val="bullet"/>
        <w:numPr>
          <w:ilvl w:val="0"/>
          <w:numId w:val="0"/>
        </w:numPr>
        <w:tabs>
          <w:tab w:val="num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6. Основные требования санитарии и личной гигиены.</w:t>
      </w:r>
    </w:p>
    <w:p w:rsidR="004F24AB" w:rsidRPr="004F24AB" w:rsidRDefault="004F24AB" w:rsidP="006E2662">
      <w:pPr>
        <w:pStyle w:val="bullet"/>
        <w:numPr>
          <w:ilvl w:val="0"/>
          <w:numId w:val="0"/>
        </w:numPr>
        <w:tabs>
          <w:tab w:val="num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7. Средства индивидуальной и коллективной защиты, необходимость их использования.</w:t>
      </w:r>
    </w:p>
    <w:p w:rsidR="004F24AB" w:rsidRPr="004F24AB" w:rsidRDefault="004F24AB" w:rsidP="006E2662">
      <w:pPr>
        <w:pStyle w:val="bullet"/>
        <w:numPr>
          <w:ilvl w:val="0"/>
          <w:numId w:val="0"/>
        </w:numPr>
        <w:tabs>
          <w:tab w:val="num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8. Порядок действий при плохом самочувствии или получении травмы. Правила оказания первой помощи.</w:t>
      </w:r>
    </w:p>
    <w:p w:rsidR="004F24AB" w:rsidRPr="004F24AB" w:rsidRDefault="004F24AB" w:rsidP="006E2662">
      <w:pPr>
        <w:pStyle w:val="bullet"/>
        <w:numPr>
          <w:ilvl w:val="0"/>
          <w:numId w:val="0"/>
        </w:numPr>
        <w:tabs>
          <w:tab w:val="num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4F24AB" w:rsidRPr="004F24AB" w:rsidRDefault="004F24AB" w:rsidP="006E2662">
      <w:pPr>
        <w:spacing w:line="360" w:lineRule="auto"/>
        <w:contextualSpacing/>
        <w:rPr>
          <w:rFonts w:eastAsia="Times New Roman"/>
          <w:bCs/>
          <w:szCs w:val="20"/>
        </w:rPr>
      </w:pPr>
      <w:r w:rsidRPr="004F24AB">
        <w:rPr>
          <w:bCs/>
          <w:szCs w:val="20"/>
        </w:rPr>
        <w:br w:type="page"/>
      </w:r>
    </w:p>
    <w:p w:rsidR="00994DE5" w:rsidRDefault="00B84330" w:rsidP="00994DE5">
      <w:pPr>
        <w:pStyle w:val="1"/>
        <w:spacing w:line="276" w:lineRule="auto"/>
      </w:pPr>
      <w:bookmarkStart w:id="3" w:name="_Toc207272655"/>
      <w:bookmarkStart w:id="4" w:name="_Toc126077427"/>
      <w:r w:rsidRPr="004F24AB">
        <w:lastRenderedPageBreak/>
        <w:t>ПРОГРАММА ИНСТРУКТАЖА ПО ОХРАНЕ ТРУДА</w:t>
      </w:r>
      <w:bookmarkEnd w:id="3"/>
    </w:p>
    <w:p w:rsidR="0063431B" w:rsidRDefault="00B84330" w:rsidP="00994DE5">
      <w:pPr>
        <w:pStyle w:val="1"/>
        <w:spacing w:line="276" w:lineRule="auto"/>
      </w:pPr>
      <w:bookmarkStart w:id="5" w:name="_Toc207272656"/>
      <w:r w:rsidRPr="004F24AB">
        <w:t xml:space="preserve">ДЛЯ </w:t>
      </w:r>
      <w:bookmarkEnd w:id="4"/>
      <w:r w:rsidR="00DC25C2">
        <w:t>КОНКУРСАНТОВ</w:t>
      </w:r>
      <w:bookmarkEnd w:id="5"/>
    </w:p>
    <w:p w:rsidR="0063431B" w:rsidRPr="0063431B" w:rsidRDefault="0063431B" w:rsidP="0063431B"/>
    <w:p w:rsidR="004F24AB" w:rsidRPr="005F0714" w:rsidRDefault="004F24AB" w:rsidP="00445036">
      <w:pPr>
        <w:pStyle w:val="2"/>
        <w:numPr>
          <w:ilvl w:val="0"/>
          <w:numId w:val="4"/>
        </w:numPr>
      </w:pPr>
      <w:bookmarkStart w:id="6" w:name="_Toc126077428"/>
      <w:bookmarkStart w:id="7" w:name="_Toc207272657"/>
      <w:r w:rsidRPr="004F24AB">
        <w:t>Общие требования охраны труда</w:t>
      </w:r>
      <w:bookmarkEnd w:id="6"/>
      <w:bookmarkEnd w:id="7"/>
    </w:p>
    <w:p w:rsidR="0086414A" w:rsidRPr="0063431B" w:rsidRDefault="0086414A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63431B">
        <w:rPr>
          <w:rFonts w:ascii="Times New Roman" w:hAnsi="Times New Roman"/>
          <w:sz w:val="24"/>
          <w:szCs w:val="20"/>
          <w:lang w:val="ru-RU" w:eastAsia="ru-RU"/>
        </w:rPr>
        <w:t xml:space="preserve">Общие требования </w:t>
      </w:r>
    </w:p>
    <w:p w:rsidR="004F24AB" w:rsidRPr="0086414A" w:rsidRDefault="004F24AB" w:rsidP="00445036">
      <w:pPr>
        <w:pStyle w:val="bullet"/>
        <w:numPr>
          <w:ilvl w:val="2"/>
          <w:numId w:val="2"/>
        </w:numPr>
        <w:tabs>
          <w:tab w:val="left" w:pos="708"/>
          <w:tab w:val="num" w:pos="1134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86414A"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Для </w:t>
      </w:r>
      <w:r w:rsidR="00653E5B">
        <w:rPr>
          <w:rFonts w:ascii="Times New Roman" w:hAnsi="Times New Roman"/>
          <w:b/>
          <w:bCs/>
          <w:sz w:val="24"/>
          <w:szCs w:val="20"/>
          <w:lang w:val="ru-RU" w:eastAsia="ru-RU"/>
        </w:rPr>
        <w:t>конкурсантов</w:t>
      </w:r>
      <w:r w:rsidRPr="0086414A"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 младше 18 лет</w:t>
      </w:r>
      <w:r w:rsidR="0086414A" w:rsidRPr="0086414A">
        <w:rPr>
          <w:rFonts w:ascii="Times New Roman" w:hAnsi="Times New Roman"/>
          <w:b/>
          <w:bCs/>
          <w:sz w:val="24"/>
          <w:szCs w:val="20"/>
          <w:lang w:val="ru-RU" w:eastAsia="ru-RU"/>
        </w:rPr>
        <w:t>: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К участию в 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Чемпионате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>, под непосредственным руководством экспертов компетенции «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Цифровой двойник пациента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» допускаются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в возрасте от 1</w:t>
      </w:r>
      <w:r w:rsidR="0086414A" w:rsidRPr="0086414A">
        <w:rPr>
          <w:rFonts w:ascii="Times New Roman" w:hAnsi="Times New Roman"/>
          <w:bCs/>
          <w:sz w:val="24"/>
          <w:szCs w:val="20"/>
          <w:lang w:val="ru-RU" w:eastAsia="ru-RU"/>
        </w:rPr>
        <w:t>4</w:t>
      </w:r>
      <w:r w:rsidRPr="0086414A">
        <w:rPr>
          <w:rFonts w:ascii="Times New Roman" w:hAnsi="Times New Roman"/>
          <w:bCs/>
          <w:sz w:val="24"/>
          <w:szCs w:val="20"/>
          <w:lang w:val="ru-RU" w:eastAsia="ru-RU"/>
        </w:rPr>
        <w:t xml:space="preserve"> до 17 лет включительно:прошедшие инструктаж по охране;ознакомленные с инструкцией по охране труда;имеющие необходимые навыки по эксплуатации инструмента, приспособлений совместной работы на оборудовании;не имеющие противопоказаний к выполнению конкурсных заданий по состоянию здоровья.</w:t>
      </w:r>
    </w:p>
    <w:p w:rsidR="004F24AB" w:rsidRPr="004F24AB" w:rsidRDefault="0086414A" w:rsidP="005F0714">
      <w:pPr>
        <w:pStyle w:val="bullet"/>
        <w:numPr>
          <w:ilvl w:val="0"/>
          <w:numId w:val="0"/>
        </w:numPr>
        <w:tabs>
          <w:tab w:val="left" w:pos="1134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szCs w:val="20"/>
          <w:lang w:val="ru-RU" w:eastAsia="ru-RU"/>
        </w:rPr>
        <w:t>1.1.2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</w:t>
      </w:r>
      <w:r w:rsidRPr="004F24AB"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Для </w:t>
      </w:r>
      <w:r w:rsidR="00653E5B">
        <w:rPr>
          <w:rFonts w:ascii="Times New Roman" w:hAnsi="Times New Roman"/>
          <w:b/>
          <w:bCs/>
          <w:sz w:val="24"/>
          <w:szCs w:val="20"/>
          <w:lang w:val="ru-RU" w:eastAsia="ru-RU"/>
        </w:rPr>
        <w:t>конкурсантов</w:t>
      </w:r>
      <w:r w:rsidRPr="004F24AB"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 18 лет</w:t>
      </w: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 xml:space="preserve"> и старше: 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К самостоятельному выполнению конкурсных заданий в компетенции «</w:t>
      </w:r>
      <w:r w:rsidR="00DC25C2">
        <w:rPr>
          <w:rFonts w:ascii="Times New Roman" w:hAnsi="Times New Roman"/>
          <w:bCs/>
          <w:sz w:val="24"/>
          <w:szCs w:val="20"/>
          <w:lang w:val="ru-RU" w:eastAsia="ru-RU"/>
        </w:rPr>
        <w:t>Цифровой двойник пациента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» допускаются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:прошедшие инструктаж по охране труда;ознакомленные с инструкцией по охране труда;имеющие необходимые навыки по эксплуатации инструмента, приспособлений совместной работы на оборудовании;не имеющие противопоказаний к выполнению конкурсных заданий по состоянию здоровья.</w:t>
      </w:r>
    </w:p>
    <w:p w:rsidR="004F24AB" w:rsidRPr="005F0714" w:rsidRDefault="004F24AB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 xml:space="preserve">При работе на ПК могут воздействовать опасные и вредные производственные факторы: </w:t>
      </w:r>
    </w:p>
    <w:p w:rsidR="004F24AB" w:rsidRPr="004F24AB" w:rsidRDefault="004F24AB" w:rsidP="005F0714">
      <w:pPr>
        <w:pStyle w:val="bullet"/>
        <w:tabs>
          <w:tab w:val="clear" w:pos="926"/>
          <w:tab w:val="num" w:pos="426"/>
          <w:tab w:val="num" w:pos="1134"/>
        </w:tabs>
        <w:ind w:left="284" w:hanging="284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физические: повышенный уровень электромагнитного излучения; повышенный уровень статического электричества; повышенная яркость светового изображения; повышенный уровень пульсации светового потока; повышенное значение напряжения в электрической цепи, замыкание которой может произойти через тело человека; повышенный или пониженный уровень освещенности; повышенный уровень прямой и отраженной блесткости; </w:t>
      </w:r>
    </w:p>
    <w:p w:rsidR="004F24AB" w:rsidRPr="004F24AB" w:rsidRDefault="004F24AB" w:rsidP="005F0714">
      <w:pPr>
        <w:pStyle w:val="bullet"/>
        <w:tabs>
          <w:tab w:val="clear" w:pos="926"/>
          <w:tab w:val="num" w:pos="426"/>
          <w:tab w:val="num" w:pos="1134"/>
        </w:tabs>
        <w:ind w:left="284" w:hanging="284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психофизиологические: напряжение зрения и внимания; интеллектуальные и эмоциональные нагрузки; длительные статические нагрузки; монотонность труда.</w:t>
      </w:r>
    </w:p>
    <w:p w:rsidR="004F24AB" w:rsidRPr="005F0714" w:rsidRDefault="004F24AB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>Запрещается находиться возле ПК в верхней одежде, принимать пищу, употреблять во время выполнения конкурсного задания алкогольные напитки, а также приходить на площадку в состоянии алкогольного, наркотического или другого опьянения.</w:t>
      </w:r>
    </w:p>
    <w:p w:rsidR="004F24AB" w:rsidRPr="005F0714" w:rsidRDefault="00DC25C2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>Конкурсант</w:t>
      </w:r>
      <w:r w:rsidR="004F24AB" w:rsidRPr="005F0714">
        <w:rPr>
          <w:rFonts w:ascii="Times New Roman" w:hAnsi="Times New Roman"/>
          <w:sz w:val="24"/>
          <w:szCs w:val="20"/>
          <w:lang w:val="ru-RU" w:eastAsia="ru-RU"/>
        </w:rPr>
        <w:t xml:space="preserve"> соревновани</w:t>
      </w:r>
      <w:r w:rsidR="00135DB9" w:rsidRPr="005F0714">
        <w:rPr>
          <w:rFonts w:ascii="Times New Roman" w:hAnsi="Times New Roman"/>
          <w:sz w:val="24"/>
          <w:szCs w:val="20"/>
          <w:lang w:val="ru-RU" w:eastAsia="ru-RU"/>
        </w:rPr>
        <w:t>й</w:t>
      </w:r>
      <w:r w:rsidR="004F24AB" w:rsidRPr="005F0714">
        <w:rPr>
          <w:rFonts w:ascii="Times New Roman" w:hAnsi="Times New Roman"/>
          <w:sz w:val="24"/>
          <w:szCs w:val="20"/>
          <w:lang w:val="ru-RU" w:eastAsia="ru-RU"/>
        </w:rPr>
        <w:t xml:space="preserve"> должен знать месторасположение первичных средств пожаротушения.</w:t>
      </w:r>
    </w:p>
    <w:p w:rsidR="004F24AB" w:rsidRPr="005F0714" w:rsidRDefault="004F24AB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>О каждом несчастном случае пострадавший или очевидец несчастного случая немедленно должен известить ближайшего эксперта.</w:t>
      </w:r>
    </w:p>
    <w:p w:rsidR="004F24AB" w:rsidRPr="005F0714" w:rsidRDefault="00135DB9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lastRenderedPageBreak/>
        <w:t>На площадке проведения соревнований</w:t>
      </w:r>
      <w:r w:rsidR="004F24AB" w:rsidRPr="005F0714">
        <w:rPr>
          <w:rFonts w:ascii="Times New Roman" w:hAnsi="Times New Roman"/>
          <w:sz w:val="24"/>
          <w:szCs w:val="20"/>
          <w:lang w:val="ru-RU" w:eastAsia="ru-RU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F24AB" w:rsidRPr="005F0714" w:rsidRDefault="004F24AB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 xml:space="preserve">В случае возникновения несчастного случая или болезни </w:t>
      </w:r>
      <w:r w:rsidR="00653E5B" w:rsidRPr="005F0714">
        <w:rPr>
          <w:rFonts w:ascii="Times New Roman" w:hAnsi="Times New Roman"/>
          <w:sz w:val="24"/>
          <w:szCs w:val="20"/>
          <w:lang w:val="ru-RU" w:eastAsia="ru-RU"/>
        </w:rPr>
        <w:t>конкурсанта</w:t>
      </w:r>
      <w:r w:rsidRPr="005F0714">
        <w:rPr>
          <w:rFonts w:ascii="Times New Roman" w:hAnsi="Times New Roman"/>
          <w:sz w:val="24"/>
          <w:szCs w:val="20"/>
          <w:lang w:val="ru-RU" w:eastAsia="ru-RU"/>
        </w:rPr>
        <w:t xml:space="preserve"> об этом немедленно уведомляются </w:t>
      </w:r>
      <w:r w:rsidR="001B6AC5" w:rsidRPr="005F0714">
        <w:rPr>
          <w:rFonts w:ascii="Times New Roman" w:hAnsi="Times New Roman"/>
          <w:sz w:val="24"/>
          <w:szCs w:val="20"/>
          <w:lang w:val="ru-RU" w:eastAsia="ru-RU"/>
        </w:rPr>
        <w:t>ответственные лица</w:t>
      </w:r>
      <w:r w:rsidRPr="005F0714">
        <w:rPr>
          <w:rFonts w:ascii="Times New Roman" w:hAnsi="Times New Roman"/>
          <w:sz w:val="24"/>
          <w:szCs w:val="20"/>
          <w:lang w:val="ru-RU" w:eastAsia="ru-RU"/>
        </w:rPr>
        <w:t xml:space="preserve">. Главный эксперт принимает решение о назначении дополнительного времени для участия. В случае отстранения </w:t>
      </w:r>
      <w:r w:rsidR="00653E5B" w:rsidRPr="005F0714">
        <w:rPr>
          <w:rFonts w:ascii="Times New Roman" w:hAnsi="Times New Roman"/>
          <w:sz w:val="24"/>
          <w:szCs w:val="20"/>
          <w:lang w:val="ru-RU" w:eastAsia="ru-RU"/>
        </w:rPr>
        <w:t>конкурсанта</w:t>
      </w:r>
      <w:r w:rsidRPr="005F0714">
        <w:rPr>
          <w:rFonts w:ascii="Times New Roman" w:hAnsi="Times New Roman"/>
          <w:sz w:val="24"/>
          <w:szCs w:val="20"/>
          <w:lang w:val="ru-RU" w:eastAsia="ru-RU"/>
        </w:rPr>
        <w:t xml:space="preserve"> от дальнейшего участия в </w:t>
      </w:r>
      <w:r w:rsidR="00AF705F" w:rsidRPr="005F0714">
        <w:rPr>
          <w:rFonts w:ascii="Times New Roman" w:hAnsi="Times New Roman"/>
          <w:sz w:val="24"/>
          <w:szCs w:val="20"/>
          <w:lang w:val="ru-RU" w:eastAsia="ru-RU"/>
        </w:rPr>
        <w:t>ч</w:t>
      </w:r>
      <w:r w:rsidRPr="005F0714">
        <w:rPr>
          <w:rFonts w:ascii="Times New Roman" w:hAnsi="Times New Roman"/>
          <w:sz w:val="24"/>
          <w:szCs w:val="20"/>
          <w:lang w:val="ru-RU" w:eastAsia="ru-RU"/>
        </w:rPr>
        <w:t>емпионате ввиду болезни или несчастного случая, он получит баллы за любую завершенную работу. 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4F24AB" w:rsidRPr="005F0714" w:rsidRDefault="004F24AB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>Знаки безопасности, используемые, для обозначения присутствующих опасностей:</w:t>
      </w:r>
    </w:p>
    <w:p w:rsidR="004F24AB" w:rsidRPr="004F24AB" w:rsidRDefault="004F24AB" w:rsidP="005F0714">
      <w:pPr>
        <w:pStyle w:val="bullet"/>
        <w:numPr>
          <w:ilvl w:val="0"/>
          <w:numId w:val="0"/>
        </w:numPr>
        <w:tabs>
          <w:tab w:val="left" w:pos="708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0"/>
        <w:gridCol w:w="3124"/>
      </w:tblGrid>
      <w:tr w:rsidR="004F24AB" w:rsidRPr="004F24AB" w:rsidTr="005F0714">
        <w:trPr>
          <w:jc w:val="center"/>
        </w:trPr>
        <w:tc>
          <w:tcPr>
            <w:tcW w:w="3680" w:type="dxa"/>
            <w:vAlign w:val="center"/>
            <w:hideMark/>
          </w:tcPr>
          <w:p w:rsidR="004F24AB" w:rsidRPr="00BC0BB9" w:rsidRDefault="004F24AB" w:rsidP="005F0714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32"/>
                <w:lang w:val="ru-RU" w:eastAsia="ru-RU"/>
              </w:rPr>
            </w:pPr>
            <w:r w:rsidRPr="006628D2">
              <w:rPr>
                <w:rFonts w:ascii="Times New Roman" w:hAnsi="Times New Roman"/>
                <w:b/>
                <w:sz w:val="24"/>
                <w:szCs w:val="32"/>
                <w:lang w:eastAsia="ru-RU"/>
              </w:rPr>
              <w:t xml:space="preserve">F 04 </w:t>
            </w:r>
            <w:r w:rsidR="00BC0BB9">
              <w:rPr>
                <w:rFonts w:ascii="Times New Roman" w:hAnsi="Times New Roman"/>
                <w:b/>
                <w:sz w:val="24"/>
                <w:szCs w:val="32"/>
                <w:lang w:val="ru-RU" w:eastAsia="ru-RU"/>
              </w:rPr>
              <w:t>Огнетушитель</w:t>
            </w:r>
          </w:p>
        </w:tc>
        <w:tc>
          <w:tcPr>
            <w:tcW w:w="3124" w:type="dxa"/>
            <w:vAlign w:val="center"/>
            <w:hideMark/>
          </w:tcPr>
          <w:p w:rsidR="004F24AB" w:rsidRPr="004F24AB" w:rsidRDefault="004F24AB" w:rsidP="005F0714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noProof/>
                <w:sz w:val="20"/>
                <w:lang w:val="ru-RU" w:eastAsia="ru-RU"/>
              </w:rPr>
              <w:drawing>
                <wp:inline distT="0" distB="0" distL="0" distR="0">
                  <wp:extent cx="447675" cy="4381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24AB" w:rsidRPr="004F24AB" w:rsidTr="005F0714">
        <w:trPr>
          <w:jc w:val="center"/>
        </w:trPr>
        <w:tc>
          <w:tcPr>
            <w:tcW w:w="3680" w:type="dxa"/>
            <w:vAlign w:val="center"/>
            <w:hideMark/>
          </w:tcPr>
          <w:p w:rsidR="004F24AB" w:rsidRPr="00BC0BB9" w:rsidRDefault="004F24AB" w:rsidP="005F0714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32"/>
                <w:lang w:val="ru-RU" w:eastAsia="ru-RU"/>
              </w:rPr>
            </w:pPr>
            <w:r w:rsidRPr="006628D2">
              <w:rPr>
                <w:rFonts w:ascii="Times New Roman" w:hAnsi="Times New Roman"/>
                <w:b/>
                <w:sz w:val="24"/>
                <w:szCs w:val="32"/>
                <w:lang w:eastAsia="ru-RU"/>
              </w:rPr>
              <w:t xml:space="preserve">E 22 </w:t>
            </w:r>
            <w:r w:rsidR="00BC0BB9">
              <w:rPr>
                <w:rFonts w:ascii="Times New Roman" w:hAnsi="Times New Roman"/>
                <w:b/>
                <w:sz w:val="24"/>
                <w:szCs w:val="32"/>
                <w:lang w:val="ru-RU" w:eastAsia="ru-RU"/>
              </w:rPr>
              <w:t>Указатель выхода</w:t>
            </w:r>
          </w:p>
        </w:tc>
        <w:tc>
          <w:tcPr>
            <w:tcW w:w="3124" w:type="dxa"/>
            <w:vAlign w:val="center"/>
            <w:hideMark/>
          </w:tcPr>
          <w:p w:rsidR="004F24AB" w:rsidRPr="004F24AB" w:rsidRDefault="004F24AB" w:rsidP="005F0714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noProof/>
                <w:sz w:val="20"/>
                <w:lang w:val="ru-RU" w:eastAsia="ru-RU"/>
              </w:rPr>
              <w:drawing>
                <wp:inline distT="0" distB="0" distL="0" distR="0">
                  <wp:extent cx="771525" cy="4095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24AB" w:rsidRPr="004F24AB" w:rsidTr="005F0714">
        <w:trPr>
          <w:jc w:val="center"/>
        </w:trPr>
        <w:tc>
          <w:tcPr>
            <w:tcW w:w="3680" w:type="dxa"/>
            <w:vAlign w:val="center"/>
            <w:hideMark/>
          </w:tcPr>
          <w:p w:rsidR="004F24AB" w:rsidRPr="00BC0BB9" w:rsidRDefault="004F24AB" w:rsidP="005F0714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32"/>
                <w:lang w:val="ru-RU" w:eastAsia="ru-RU"/>
              </w:rPr>
            </w:pPr>
            <w:r w:rsidRPr="006628D2">
              <w:rPr>
                <w:rFonts w:ascii="Times New Roman" w:hAnsi="Times New Roman"/>
                <w:b/>
                <w:sz w:val="24"/>
                <w:szCs w:val="32"/>
                <w:lang w:eastAsia="ru-RU"/>
              </w:rPr>
              <w:t xml:space="preserve">E 23 </w:t>
            </w:r>
            <w:r w:rsidR="00BC0BB9">
              <w:rPr>
                <w:rFonts w:ascii="Times New Roman" w:hAnsi="Times New Roman"/>
                <w:b/>
                <w:sz w:val="24"/>
                <w:szCs w:val="32"/>
                <w:lang w:val="ru-RU" w:eastAsia="ru-RU"/>
              </w:rPr>
              <w:t>Указатель запасного выхода</w:t>
            </w:r>
          </w:p>
        </w:tc>
        <w:tc>
          <w:tcPr>
            <w:tcW w:w="3124" w:type="dxa"/>
            <w:vAlign w:val="center"/>
            <w:hideMark/>
          </w:tcPr>
          <w:p w:rsidR="004F24AB" w:rsidRPr="004F24AB" w:rsidRDefault="004F24AB" w:rsidP="005F0714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noProof/>
                <w:sz w:val="20"/>
                <w:lang w:val="ru-RU" w:eastAsia="ru-RU"/>
              </w:rPr>
              <w:drawing>
                <wp:inline distT="0" distB="0" distL="0" distR="0">
                  <wp:extent cx="809625" cy="4381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24AB" w:rsidRPr="004F24AB" w:rsidTr="005F0714">
        <w:trPr>
          <w:jc w:val="center"/>
        </w:trPr>
        <w:tc>
          <w:tcPr>
            <w:tcW w:w="3680" w:type="dxa"/>
            <w:vAlign w:val="center"/>
            <w:hideMark/>
          </w:tcPr>
          <w:p w:rsidR="004F24AB" w:rsidRPr="006628D2" w:rsidRDefault="004F24AB" w:rsidP="005F0714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32"/>
                <w:lang w:val="ru-RU" w:eastAsia="ru-RU"/>
              </w:rPr>
            </w:pPr>
            <w:r w:rsidRPr="006628D2">
              <w:rPr>
                <w:rFonts w:ascii="Times New Roman" w:hAnsi="Times New Roman"/>
                <w:b/>
                <w:sz w:val="24"/>
                <w:szCs w:val="32"/>
                <w:lang w:eastAsia="ru-RU"/>
              </w:rPr>
              <w:t>EC</w:t>
            </w:r>
            <w:r w:rsidRPr="006628D2">
              <w:rPr>
                <w:rFonts w:ascii="Times New Roman" w:hAnsi="Times New Roman"/>
                <w:b/>
                <w:sz w:val="24"/>
                <w:szCs w:val="32"/>
                <w:lang w:val="ru-RU" w:eastAsia="ru-RU"/>
              </w:rPr>
              <w:t xml:space="preserve"> 01 Аптечка первой медицинской помощи</w:t>
            </w:r>
          </w:p>
        </w:tc>
        <w:tc>
          <w:tcPr>
            <w:tcW w:w="3124" w:type="dxa"/>
            <w:vAlign w:val="center"/>
            <w:hideMark/>
          </w:tcPr>
          <w:p w:rsidR="004F24AB" w:rsidRPr="004F24AB" w:rsidRDefault="004F24AB" w:rsidP="005F0714">
            <w:pPr>
              <w:pStyle w:val="bullet"/>
              <w:numPr>
                <w:ilvl w:val="0"/>
                <w:numId w:val="0"/>
              </w:numPr>
              <w:tabs>
                <w:tab w:val="left" w:pos="708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0"/>
                <w:lang w:val="ru-RU" w:eastAsia="ru-RU"/>
              </w:rPr>
            </w:pPr>
            <w:r w:rsidRPr="004F24AB">
              <w:rPr>
                <w:rFonts w:ascii="Times New Roman" w:hAnsi="Times New Roman"/>
                <w:noProof/>
                <w:sz w:val="20"/>
                <w:lang w:val="ru-RU" w:eastAsia="ru-RU"/>
              </w:rPr>
              <w:drawing>
                <wp:inline distT="0" distB="0" distL="0" distR="0">
                  <wp:extent cx="466725" cy="4667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25C2" w:rsidRDefault="00DC25C2" w:rsidP="001D0360">
      <w:pPr>
        <w:pStyle w:val="bullet"/>
        <w:numPr>
          <w:ilvl w:val="0"/>
          <w:numId w:val="0"/>
        </w:numPr>
        <w:tabs>
          <w:tab w:val="left" w:pos="708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F24AB" w:rsidRPr="005F0714" w:rsidRDefault="004F24AB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 xml:space="preserve">При работе с ПК </w:t>
      </w:r>
      <w:r w:rsidR="00653E5B" w:rsidRPr="005F0714">
        <w:rPr>
          <w:rFonts w:ascii="Times New Roman" w:hAnsi="Times New Roman"/>
          <w:sz w:val="24"/>
          <w:szCs w:val="20"/>
          <w:lang w:val="ru-RU" w:eastAsia="ru-RU"/>
        </w:rPr>
        <w:t>конкурсанты</w:t>
      </w:r>
      <w:r w:rsidRPr="005F0714">
        <w:rPr>
          <w:rFonts w:ascii="Times New Roman" w:hAnsi="Times New Roman"/>
          <w:sz w:val="24"/>
          <w:szCs w:val="20"/>
          <w:lang w:val="ru-RU" w:eastAsia="ru-RU"/>
        </w:rPr>
        <w:t xml:space="preserve"> соревнования должны соблюдать правила личной гигиены.</w:t>
      </w:r>
    </w:p>
    <w:p w:rsidR="004F24AB" w:rsidRPr="005F0714" w:rsidRDefault="004F24AB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>Работа на конкурсной площадке разрешается исключительно в присутствии эксперта. Запрещается присутствие на конкурсной площадке посторонних лиц.</w:t>
      </w:r>
    </w:p>
    <w:p w:rsidR="004F24AB" w:rsidRPr="005F0714" w:rsidRDefault="004F24AB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 xml:space="preserve">По всем вопросам, связанным с работой компьютера следует обращаться к техническому </w:t>
      </w:r>
      <w:r w:rsidR="00DC25C2" w:rsidRPr="005F0714">
        <w:rPr>
          <w:rFonts w:ascii="Times New Roman" w:hAnsi="Times New Roman"/>
          <w:sz w:val="24"/>
          <w:szCs w:val="20"/>
          <w:lang w:val="ru-RU" w:eastAsia="ru-RU"/>
        </w:rPr>
        <w:t>администратору площадки</w:t>
      </w:r>
      <w:r w:rsidRPr="005F0714">
        <w:rPr>
          <w:rFonts w:ascii="Times New Roman" w:hAnsi="Times New Roman"/>
          <w:sz w:val="24"/>
          <w:szCs w:val="20"/>
          <w:lang w:val="ru-RU" w:eastAsia="ru-RU"/>
        </w:rPr>
        <w:t xml:space="preserve">. </w:t>
      </w:r>
    </w:p>
    <w:p w:rsidR="004F24AB" w:rsidRPr="005F0714" w:rsidRDefault="00653E5B" w:rsidP="00445036">
      <w:pPr>
        <w:pStyle w:val="bullet"/>
        <w:numPr>
          <w:ilvl w:val="1"/>
          <w:numId w:val="2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5F0714">
        <w:rPr>
          <w:rFonts w:ascii="Times New Roman" w:hAnsi="Times New Roman"/>
          <w:sz w:val="24"/>
          <w:szCs w:val="20"/>
          <w:lang w:val="ru-RU" w:eastAsia="ru-RU"/>
        </w:rPr>
        <w:t>Конкурсанты</w:t>
      </w:r>
      <w:r w:rsidR="004F24AB" w:rsidRPr="005F0714">
        <w:rPr>
          <w:rFonts w:ascii="Times New Roman" w:hAnsi="Times New Roman"/>
          <w:sz w:val="24"/>
          <w:szCs w:val="20"/>
          <w:lang w:val="ru-RU" w:eastAsia="ru-RU"/>
        </w:rPr>
        <w:t>, допустившие невыполнение или нарушение инструкции по охране труда, привлекаются к ответственности</w:t>
      </w:r>
      <w:r w:rsidR="001B6AC5" w:rsidRPr="005F0714">
        <w:rPr>
          <w:rFonts w:ascii="Times New Roman" w:hAnsi="Times New Roman"/>
          <w:sz w:val="24"/>
          <w:szCs w:val="20"/>
          <w:lang w:val="ru-RU" w:eastAsia="ru-RU"/>
        </w:rPr>
        <w:t xml:space="preserve">. </w:t>
      </w:r>
      <w:r w:rsidR="004F24AB" w:rsidRPr="005F0714">
        <w:rPr>
          <w:rFonts w:ascii="Times New Roman" w:hAnsi="Times New Roman"/>
          <w:sz w:val="24"/>
          <w:szCs w:val="20"/>
          <w:lang w:val="ru-RU" w:eastAsia="ru-RU"/>
        </w:rPr>
        <w:t xml:space="preserve">Несоблюдение </w:t>
      </w:r>
      <w:r w:rsidR="00DC25C2" w:rsidRPr="005F0714">
        <w:rPr>
          <w:rFonts w:ascii="Times New Roman" w:hAnsi="Times New Roman"/>
          <w:sz w:val="24"/>
          <w:szCs w:val="20"/>
          <w:lang w:val="ru-RU" w:eastAsia="ru-RU"/>
        </w:rPr>
        <w:t>конкурсантом</w:t>
      </w:r>
      <w:r w:rsidR="004F24AB" w:rsidRPr="005F0714">
        <w:rPr>
          <w:rFonts w:ascii="Times New Roman" w:hAnsi="Times New Roman"/>
          <w:sz w:val="24"/>
          <w:szCs w:val="20"/>
          <w:lang w:val="ru-RU" w:eastAsia="ru-RU"/>
        </w:rPr>
        <w:t xml:space="preserve">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4F24AB" w:rsidRPr="004F24AB" w:rsidRDefault="004F24AB" w:rsidP="005F0714">
      <w:pPr>
        <w:pStyle w:val="bullet"/>
        <w:numPr>
          <w:ilvl w:val="0"/>
          <w:numId w:val="0"/>
        </w:numPr>
        <w:tabs>
          <w:tab w:val="left" w:pos="708"/>
        </w:tabs>
        <w:ind w:left="926"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B84330" w:rsidRDefault="00B84330" w:rsidP="005F0714">
      <w:pPr>
        <w:spacing w:line="360" w:lineRule="auto"/>
        <w:contextualSpacing/>
        <w:rPr>
          <w:rFonts w:eastAsia="Times New Roman"/>
          <w:bCs/>
          <w:szCs w:val="20"/>
        </w:rPr>
      </w:pPr>
      <w:r>
        <w:rPr>
          <w:bCs/>
          <w:szCs w:val="20"/>
        </w:rPr>
        <w:br w:type="page"/>
      </w:r>
    </w:p>
    <w:p w:rsidR="004F24AB" w:rsidRPr="00041D45" w:rsidRDefault="004F24AB" w:rsidP="00445036">
      <w:pPr>
        <w:pStyle w:val="2"/>
        <w:numPr>
          <w:ilvl w:val="0"/>
          <w:numId w:val="4"/>
        </w:numPr>
      </w:pPr>
      <w:bookmarkStart w:id="8" w:name="_Toc126077429"/>
      <w:bookmarkStart w:id="9" w:name="_Toc207272658"/>
      <w:r w:rsidRPr="00041D45">
        <w:lastRenderedPageBreak/>
        <w:t>Требования охраны труда перед началом выполнения конкурсного задания</w:t>
      </w:r>
      <w:bookmarkEnd w:id="8"/>
      <w:bookmarkEnd w:id="9"/>
    </w:p>
    <w:p w:rsidR="004F24AB" w:rsidRPr="004F24AB" w:rsidRDefault="004F24AB" w:rsidP="005F0714">
      <w:pPr>
        <w:pStyle w:val="bullet"/>
        <w:numPr>
          <w:ilvl w:val="0"/>
          <w:numId w:val="0"/>
        </w:numPr>
        <w:tabs>
          <w:tab w:val="left" w:pos="708"/>
        </w:tabs>
        <w:ind w:firstLine="567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Перед началом выполнения конкурсного задания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должны выполнить следующее:</w:t>
      </w:r>
    </w:p>
    <w:p w:rsidR="004F24AB" w:rsidRPr="004F24AB" w:rsidRDefault="004F24AB" w:rsidP="00445036">
      <w:pPr>
        <w:pStyle w:val="bullet"/>
        <w:numPr>
          <w:ilvl w:val="1"/>
          <w:numId w:val="3"/>
        </w:numPr>
        <w:tabs>
          <w:tab w:val="left" w:pos="0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 день </w:t>
      </w:r>
      <w:r w:rsidR="001B6AC5">
        <w:rPr>
          <w:rFonts w:ascii="Times New Roman" w:hAnsi="Times New Roman"/>
          <w:bCs/>
          <w:sz w:val="24"/>
          <w:szCs w:val="20"/>
          <w:lang w:val="ru-RU" w:eastAsia="ru-RU"/>
        </w:rPr>
        <w:t xml:space="preserve">перед началом выполнения конкурсного задания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все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B64CDF">
        <w:rPr>
          <w:rFonts w:ascii="Times New Roman" w:hAnsi="Times New Roman"/>
          <w:bCs/>
          <w:sz w:val="24"/>
          <w:szCs w:val="20"/>
          <w:lang w:val="ru-RU" w:eastAsia="ru-RU"/>
        </w:rPr>
        <w:t>Конкурсным заданием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компетенции.</w:t>
      </w:r>
    </w:p>
    <w:p w:rsidR="004F24AB" w:rsidRPr="004F24AB" w:rsidRDefault="004F24AB" w:rsidP="00DA4440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По окончании ознакомительного периода,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конкурсанты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4F24AB" w:rsidRPr="004F24AB" w:rsidRDefault="004F24AB" w:rsidP="00445036">
      <w:pPr>
        <w:pStyle w:val="bullet"/>
        <w:numPr>
          <w:ilvl w:val="1"/>
          <w:numId w:val="3"/>
        </w:numPr>
        <w:tabs>
          <w:tab w:val="left" w:pos="0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Подготовить рабочее место: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Осмотреть и привести в порядок рабочее место, убрать все посторонние предметы, которые могут отвлекать внимание и затруднять работу. 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 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Проверить правильность расположения оборудования. 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Кабели электропитания, удлинители, сетевые фильтры должны находиться с тыльной стороны рабочего места, сетевые фильтры не должны лежать на полу.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Убедиться в отсутствии засветок, отражений и бликов на экране монитора.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Включить электропитание в последовательности, установленной инструкцией по эксплуатации на оборудование; убедиться в правильном выполнении процедуры загрузки оборудования, правильных настройках.</w:t>
      </w:r>
    </w:p>
    <w:p w:rsidR="00DD58D3" w:rsidRDefault="00653E5B" w:rsidP="00445036">
      <w:pPr>
        <w:pStyle w:val="bullet"/>
        <w:numPr>
          <w:ilvl w:val="1"/>
          <w:numId w:val="3"/>
        </w:numPr>
        <w:tabs>
          <w:tab w:val="left" w:pos="0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szCs w:val="20"/>
          <w:lang w:val="ru-RU" w:eastAsia="ru-RU"/>
        </w:rPr>
        <w:t>Конкурсанту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</w:t>
      </w:r>
      <w:r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 и до устранения неполадок к конкурсному заданию не приступать.</w:t>
      </w:r>
    </w:p>
    <w:p w:rsidR="00DD58D3" w:rsidRPr="00DD58D3" w:rsidRDefault="00DD58D3" w:rsidP="00DD58D3">
      <w:pPr>
        <w:pStyle w:val="bullet"/>
        <w:numPr>
          <w:ilvl w:val="0"/>
          <w:numId w:val="0"/>
        </w:num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F24AB" w:rsidRPr="00B84330" w:rsidRDefault="004F24AB" w:rsidP="00445036">
      <w:pPr>
        <w:pStyle w:val="2"/>
        <w:numPr>
          <w:ilvl w:val="0"/>
          <w:numId w:val="4"/>
        </w:numPr>
      </w:pPr>
      <w:bookmarkStart w:id="10" w:name="_Toc126077430"/>
      <w:bookmarkStart w:id="11" w:name="_Toc207272659"/>
      <w:r w:rsidRPr="00B84330">
        <w:lastRenderedPageBreak/>
        <w:t>Требования охраны труда во время выполнения конкурсного задания</w:t>
      </w:r>
      <w:bookmarkEnd w:id="10"/>
      <w:bookmarkEnd w:id="11"/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 течение всего времени выполнения конкурсного задания со средствами компьютерной и оргтехники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 xml:space="preserve">конкурсант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обязан:</w:t>
      </w:r>
    </w:p>
    <w:p w:rsidR="004F24AB" w:rsidRPr="004F24AB" w:rsidRDefault="004F24AB" w:rsidP="005F0714">
      <w:pPr>
        <w:pStyle w:val="bullet"/>
        <w:tabs>
          <w:tab w:val="left" w:pos="567"/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содержать в порядке и чистоте рабочее место; </w:t>
      </w:r>
    </w:p>
    <w:p w:rsidR="004F24AB" w:rsidRPr="004F24AB" w:rsidRDefault="004F24AB" w:rsidP="005F0714">
      <w:pPr>
        <w:pStyle w:val="bullet"/>
        <w:tabs>
          <w:tab w:val="left" w:pos="567"/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следить за тем, чтобы вентиляционные отверстия устройств ничем не были закрыты; </w:t>
      </w:r>
    </w:p>
    <w:p w:rsidR="004F24AB" w:rsidRPr="004F24AB" w:rsidRDefault="004F24AB" w:rsidP="005F0714">
      <w:pPr>
        <w:pStyle w:val="bullet"/>
        <w:tabs>
          <w:tab w:val="left" w:pos="567"/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выполнять требования инструкции по эксплуатации оборудования;</w:t>
      </w:r>
    </w:p>
    <w:p w:rsidR="004F24AB" w:rsidRPr="004F24AB" w:rsidRDefault="004F24AB" w:rsidP="005F0714">
      <w:pPr>
        <w:pStyle w:val="bullet"/>
        <w:tabs>
          <w:tab w:val="left" w:pos="567"/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соблюдать, установленные расписанием, перерывы в выполнении конкурсного задания, выполнять рекомендованные физические упражнения.</w:t>
      </w:r>
    </w:p>
    <w:p w:rsidR="004F24AB" w:rsidRPr="004F24AB" w:rsidRDefault="00653E5B" w:rsidP="00445036">
      <w:pPr>
        <w:pStyle w:val="bullet"/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szCs w:val="20"/>
          <w:lang w:val="ru-RU" w:eastAsia="ru-RU"/>
        </w:rPr>
        <w:t>Конкурсанту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запрещается во время выполнения конкурсного задания: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отключать и подключать интерфейсные кабели периферийных устройств;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класть на устройства средств компьютерной и оргтехники бумаги, папки и прочие посторонние предметы;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прикасаться к задней панели системного блока (процессора) при включенном питании;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отключать электропитание во время выполнения программы, процесса;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допускать попадание влаги, грязи, сыпучих веществ на устройства средств компьютерной и оргтехники;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производить самостоятельно вскрытие и ремонт оборудования; 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работать со снятыми кожухами устройств компьютерной и оргтехники; </w:t>
      </w:r>
    </w:p>
    <w:p w:rsidR="004F24AB" w:rsidRPr="004F24AB" w:rsidRDefault="004F24AB" w:rsidP="005F0714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располагаться при работе на расстоянии менее 50 см от экрана монитора. 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работе с текстами на бумаге, листы надо располагать как можно ближе к экрану, чтобы избежать частых движений головой и глазами при переводе взгляда. 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Рабочие столы следует размещать таким образом, чтобы экран монитора был ориентирован боковой стороной к световым проемам, чтобы естественный свет падал преимущественно слева. 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Освещение не должно создавать бликов на поверхности экрана. 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Продолжительность работы без регламентированных перерывов не должна превышать </w:t>
      </w:r>
      <w:r w:rsidR="00180D59">
        <w:rPr>
          <w:rFonts w:ascii="Times New Roman" w:hAnsi="Times New Roman"/>
          <w:bCs/>
          <w:sz w:val="24"/>
          <w:szCs w:val="20"/>
          <w:lang w:val="ru-RU" w:eastAsia="ru-RU"/>
        </w:rPr>
        <w:t>двух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час</w:t>
      </w:r>
      <w:r w:rsidR="00180D59">
        <w:rPr>
          <w:rFonts w:ascii="Times New Roman" w:hAnsi="Times New Roman"/>
          <w:bCs/>
          <w:sz w:val="24"/>
          <w:szCs w:val="20"/>
          <w:lang w:val="ru-RU" w:eastAsia="ru-RU"/>
        </w:rPr>
        <w:t>ов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Во время регламентированного перерыва с целью снижения нервно-эмоционального напряжения, утомления зрительного аппарата,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рекомендовано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выполнять комплексы физических упражнений.</w:t>
      </w:r>
    </w:p>
    <w:p w:rsidR="004F24AB" w:rsidRDefault="004F24AB" w:rsidP="00445036">
      <w:pPr>
        <w:pStyle w:val="bullet"/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ксперту.</w:t>
      </w:r>
    </w:p>
    <w:p w:rsidR="00414D82" w:rsidRPr="004F24AB" w:rsidRDefault="00414D82" w:rsidP="00414D82">
      <w:pPr>
        <w:pStyle w:val="bullet"/>
        <w:numPr>
          <w:ilvl w:val="0"/>
          <w:numId w:val="0"/>
        </w:num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F24AB" w:rsidRPr="00DD58D3" w:rsidRDefault="004F24AB" w:rsidP="00445036">
      <w:pPr>
        <w:pStyle w:val="2"/>
        <w:numPr>
          <w:ilvl w:val="0"/>
          <w:numId w:val="4"/>
        </w:numPr>
      </w:pPr>
      <w:bookmarkStart w:id="12" w:name="_Toc126077431"/>
      <w:bookmarkStart w:id="13" w:name="_Toc207272660"/>
      <w:r w:rsidRPr="004F24AB">
        <w:lastRenderedPageBreak/>
        <w:t>Требования охраны труда в аварийных ситуациях</w:t>
      </w:r>
      <w:bookmarkEnd w:id="12"/>
      <w:bookmarkEnd w:id="13"/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конкурсанту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следует нем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едленно сообщить о случившемся 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кспертам. Выполнение конкурсного задания продолжить только после устранения возникшей неисправности.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 случае возникновения у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плохого самочувствия или получения травмы сообщить об этом эксперту.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поражении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электрическим током немедленно отключить электросеть, оказать первую помощь (самопомощь) пострадавшему, сообщить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ксперту, при необходимости обратиться к врачу.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несчастном случае или внезапном заболевании необходимо в первую очередь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сообщить о случившемся 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возникновении пожара необходимо немедленно оповестить </w:t>
      </w:r>
      <w:r w:rsidR="00AF705F">
        <w:rPr>
          <w:rFonts w:ascii="Times New Roman" w:hAnsi="Times New Roman"/>
          <w:bCs/>
          <w:sz w:val="24"/>
          <w:szCs w:val="20"/>
          <w:lang w:val="ru-RU" w:eastAsia="ru-RU"/>
        </w:rPr>
        <w:t xml:space="preserve">Технического </w:t>
      </w:r>
      <w:r w:rsidR="00B64CDF">
        <w:rPr>
          <w:rFonts w:ascii="Times New Roman" w:hAnsi="Times New Roman"/>
          <w:bCs/>
          <w:sz w:val="24"/>
          <w:szCs w:val="20"/>
          <w:lang w:val="ru-RU" w:eastAsia="ru-RU"/>
        </w:rPr>
        <w:t xml:space="preserve">администратора площадки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и экспертов. При последующем развитии событий следует руководствоваться указаниями</w:t>
      </w:r>
      <w:r w:rsidR="00B64CDF">
        <w:rPr>
          <w:rFonts w:ascii="Times New Roman" w:hAnsi="Times New Roman"/>
          <w:bCs/>
          <w:sz w:val="24"/>
          <w:szCs w:val="20"/>
          <w:lang w:val="ru-RU" w:eastAsia="ru-RU"/>
        </w:rPr>
        <w:t xml:space="preserve">Технического администратора площадки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или эксперта, заменяющего его. Приложить усилия для исключения состояния страха и паники.</w:t>
      </w:r>
    </w:p>
    <w:p w:rsidR="004F24AB" w:rsidRPr="004F24AB" w:rsidRDefault="004F24AB" w:rsidP="00DA4440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3D645A">
        <w:rPr>
          <w:rFonts w:ascii="Times New Roman" w:hAnsi="Times New Roman"/>
          <w:bCs/>
          <w:sz w:val="24"/>
          <w:szCs w:val="20"/>
          <w:lang w:val="ru-RU" w:eastAsia="ru-RU"/>
        </w:rPr>
        <w:t>«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зародыше</w:t>
      </w:r>
      <w:r w:rsidR="003D645A">
        <w:rPr>
          <w:rFonts w:ascii="Times New Roman" w:hAnsi="Times New Roman"/>
          <w:bCs/>
          <w:sz w:val="24"/>
          <w:szCs w:val="20"/>
          <w:lang w:val="ru-RU" w:eastAsia="ru-RU"/>
        </w:rPr>
        <w:t>»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 обязательным соблюдением мер личной безопасности.</w:t>
      </w:r>
    </w:p>
    <w:p w:rsidR="004F24AB" w:rsidRPr="004F24AB" w:rsidRDefault="004F24AB" w:rsidP="00DA4440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F24AB" w:rsidRPr="004F24AB" w:rsidRDefault="004F24AB" w:rsidP="00DA4440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4F24AB" w:rsidRPr="004F24AB" w:rsidRDefault="004F24AB" w:rsidP="00DA4440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lastRenderedPageBreak/>
        <w:t>провода. В разрушенном или поврежденном помещении не следует пользоваться открытым огнем (спичками, зажигалками и т.п.).</w:t>
      </w:r>
    </w:p>
    <w:p w:rsidR="004F24AB" w:rsidRPr="004F24AB" w:rsidRDefault="004F24AB" w:rsidP="005F0714">
      <w:pPr>
        <w:spacing w:line="360" w:lineRule="auto"/>
        <w:contextualSpacing/>
        <w:rPr>
          <w:rFonts w:eastAsia="Times New Roman"/>
          <w:bCs/>
          <w:szCs w:val="20"/>
        </w:rPr>
      </w:pPr>
    </w:p>
    <w:p w:rsidR="004F24AB" w:rsidRPr="00835546" w:rsidRDefault="004F24AB" w:rsidP="00445036">
      <w:pPr>
        <w:pStyle w:val="2"/>
        <w:numPr>
          <w:ilvl w:val="0"/>
          <w:numId w:val="4"/>
        </w:numPr>
      </w:pPr>
      <w:bookmarkStart w:id="14" w:name="_Toc126077432"/>
      <w:bookmarkStart w:id="15" w:name="_Toc207272661"/>
      <w:r w:rsidRPr="004F24AB">
        <w:t>Требование охраны труда по окончании работ</w:t>
      </w:r>
      <w:bookmarkEnd w:id="14"/>
      <w:bookmarkEnd w:id="15"/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По окончании работы </w:t>
      </w:r>
      <w:r w:rsidR="00653E5B">
        <w:rPr>
          <w:rFonts w:ascii="Times New Roman" w:hAnsi="Times New Roman"/>
          <w:bCs/>
          <w:sz w:val="24"/>
          <w:szCs w:val="20"/>
          <w:lang w:val="ru-RU" w:eastAsia="ru-RU"/>
        </w:rPr>
        <w:t>конкурсант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обязан соблюдать следующую последовательность отключения оборудования: </w:t>
      </w:r>
    </w:p>
    <w:p w:rsidR="004F24AB" w:rsidRPr="004F24AB" w:rsidRDefault="004F24AB" w:rsidP="00322CE9">
      <w:pPr>
        <w:pStyle w:val="bullet"/>
        <w:tabs>
          <w:tab w:val="num" w:pos="1134"/>
        </w:tabs>
        <w:ind w:left="851" w:hanging="143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произвести завершение всех выполняемых на ПК задач; </w:t>
      </w:r>
    </w:p>
    <w:p w:rsidR="004F24AB" w:rsidRPr="004F24AB" w:rsidRDefault="004F24AB" w:rsidP="00322CE9">
      <w:pPr>
        <w:pStyle w:val="bullet"/>
        <w:tabs>
          <w:tab w:val="num" w:pos="1134"/>
        </w:tabs>
        <w:ind w:left="851" w:hanging="143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отключить питание в последовательности, установленной инструкцией по эксплуатации данного оборудования. 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Убрать со стола рабочие материалы и привести в порядок рабочее место. </w:t>
      </w:r>
    </w:p>
    <w:p w:rsidR="004F24AB" w:rsidRPr="004F24AB" w:rsidRDefault="004F24AB" w:rsidP="00445036">
      <w:pPr>
        <w:pStyle w:val="bullet"/>
        <w:numPr>
          <w:ilvl w:val="1"/>
          <w:numId w:val="4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:rsidR="004F24AB" w:rsidRPr="004F24AB" w:rsidRDefault="004F24AB" w:rsidP="005F0714">
      <w:pPr>
        <w:pStyle w:val="bullet"/>
        <w:numPr>
          <w:ilvl w:val="0"/>
          <w:numId w:val="0"/>
        </w:numPr>
        <w:tabs>
          <w:tab w:val="left" w:pos="708"/>
        </w:tabs>
        <w:ind w:left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F24AB" w:rsidRPr="004F24AB" w:rsidRDefault="004F24AB" w:rsidP="0046336C">
      <w:pPr>
        <w:tabs>
          <w:tab w:val="left" w:pos="284"/>
        </w:tabs>
        <w:spacing w:line="360" w:lineRule="auto"/>
        <w:contextualSpacing/>
        <w:rPr>
          <w:rFonts w:eastAsia="Times New Roman"/>
          <w:bCs/>
          <w:szCs w:val="20"/>
        </w:rPr>
      </w:pPr>
      <w:r w:rsidRPr="004F24AB">
        <w:rPr>
          <w:bCs/>
          <w:szCs w:val="20"/>
        </w:rPr>
        <w:br w:type="page"/>
      </w:r>
    </w:p>
    <w:p w:rsidR="004F24AB" w:rsidRPr="00994DE5" w:rsidRDefault="00B84330" w:rsidP="00994DE5">
      <w:pPr>
        <w:pStyle w:val="1"/>
        <w:spacing w:line="276" w:lineRule="auto"/>
      </w:pPr>
      <w:bookmarkStart w:id="16" w:name="_Toc126077433"/>
      <w:bookmarkStart w:id="17" w:name="_Toc207272662"/>
      <w:r w:rsidRPr="004F24AB">
        <w:lastRenderedPageBreak/>
        <w:t>ИНСТРУКЦИЯ ПО ОХРАНЕ ТРУДА ДЛЯ ЭКСПЕРТОВ</w:t>
      </w:r>
      <w:bookmarkEnd w:id="16"/>
      <w:bookmarkEnd w:id="17"/>
    </w:p>
    <w:p w:rsidR="004F24AB" w:rsidRPr="004F24AB" w:rsidRDefault="004F24AB" w:rsidP="005F0714">
      <w:pPr>
        <w:pStyle w:val="bullet"/>
        <w:numPr>
          <w:ilvl w:val="0"/>
          <w:numId w:val="0"/>
        </w:numPr>
        <w:tabs>
          <w:tab w:val="left" w:pos="708"/>
        </w:tabs>
        <w:ind w:left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F24AB" w:rsidRPr="00733C06" w:rsidRDefault="004F24AB" w:rsidP="00445036">
      <w:pPr>
        <w:pStyle w:val="2"/>
        <w:numPr>
          <w:ilvl w:val="0"/>
          <w:numId w:val="5"/>
        </w:numPr>
      </w:pPr>
      <w:bookmarkStart w:id="18" w:name="_Toc126077434"/>
      <w:bookmarkStart w:id="19" w:name="_Toc207272663"/>
      <w:r w:rsidRPr="004F24AB">
        <w:t>Общие требования охраны труда</w:t>
      </w:r>
      <w:bookmarkEnd w:id="18"/>
      <w:bookmarkEnd w:id="19"/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 работе в качестве эксперта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к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омпетенции «</w:t>
      </w:r>
      <w:r w:rsidR="006A2AD7">
        <w:rPr>
          <w:rFonts w:ascii="Times New Roman" w:hAnsi="Times New Roman"/>
          <w:bCs/>
          <w:sz w:val="24"/>
          <w:szCs w:val="20"/>
          <w:lang w:val="ru-RU" w:eastAsia="ru-RU"/>
        </w:rPr>
        <w:t>Цифров</w:t>
      </w:r>
      <w:r w:rsidR="003D645A">
        <w:rPr>
          <w:rFonts w:ascii="Times New Roman" w:hAnsi="Times New Roman"/>
          <w:bCs/>
          <w:sz w:val="24"/>
          <w:szCs w:val="20"/>
          <w:lang w:val="ru-RU" w:eastAsia="ru-RU"/>
        </w:rPr>
        <w:t>ой двойник пациента</w:t>
      </w:r>
      <w:r w:rsidR="008C0BB5">
        <w:rPr>
          <w:rFonts w:ascii="Times New Roman" w:hAnsi="Times New Roman"/>
          <w:bCs/>
          <w:sz w:val="24"/>
          <w:szCs w:val="20"/>
          <w:lang w:val="ru-RU" w:eastAsia="ru-RU"/>
        </w:rPr>
        <w:t>»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допускаются </w:t>
      </w:r>
      <w:r w:rsidR="00E005B4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ксперты </w:t>
      </w:r>
      <w:r w:rsidR="00B84330">
        <w:rPr>
          <w:rFonts w:ascii="Times New Roman" w:hAnsi="Times New Roman"/>
          <w:bCs/>
          <w:sz w:val="24"/>
          <w:szCs w:val="20"/>
          <w:lang w:val="ru-RU" w:eastAsia="ru-RU"/>
        </w:rPr>
        <w:t xml:space="preserve">не младше 18 лет,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прошедшие специальное обучение и не имеющие противопоказаний по состоянию здоровья.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 процессе контроля выполнения конкурсных заданий и нахождения на конкурсной площадке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 обязан четко соблюдать: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инструкции по охране труда и технике безопасности; 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правила пожарной безопасности, знать места расположения первичных средств пожаротушения и планов эвакуации.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расписание и график проведения конкурсного задания, установленные режимы труда и отдыха.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работе на персональном компьютере и копировально-множительной технике на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ксперта могут воздействовать следующие вредные и (или) опасные производственные факторы: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электрический ток;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шум, обусловленный конструкцией оргтехники;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химические вещества, выделяющиеся при работе оргтехники;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зрительное перенапряжение при работе с ПК.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несчастном случае пострадавший или очевидец несчастного случая обязан немедленно сообщить о случившемся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ответственному лицу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:rsidR="004F24AB" w:rsidRPr="004F24AB" w:rsidRDefault="0023546A" w:rsidP="009D07D4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szCs w:val="20"/>
          <w:lang w:val="ru-RU" w:eastAsia="ru-RU"/>
        </w:rPr>
        <w:t>На площадкек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омпетенции «</w:t>
      </w:r>
      <w:r w:rsidR="003D645A">
        <w:rPr>
          <w:rFonts w:ascii="Times New Roman" w:hAnsi="Times New Roman"/>
          <w:bCs/>
          <w:sz w:val="24"/>
          <w:szCs w:val="20"/>
          <w:lang w:val="ru-RU" w:eastAsia="ru-RU"/>
        </w:rPr>
        <w:t>Цифровой двойник пациента</w:t>
      </w:r>
      <w:r w:rsidR="004F24AB" w:rsidRPr="004F24AB">
        <w:rPr>
          <w:rFonts w:ascii="Times New Roman" w:hAnsi="Times New Roman"/>
          <w:bCs/>
          <w:sz w:val="24"/>
          <w:szCs w:val="20"/>
          <w:lang w:val="ru-RU" w:eastAsia="ru-RU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F24AB" w:rsidRPr="004F24AB" w:rsidRDefault="004F24AB" w:rsidP="009D07D4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 случае возникновения несчастного случая или болезни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ксперта, об этом немедленно уведомляется Главный эксперт. 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Эксперты, допустившие невыполнение или нарушение инструкции по охране труда, привлекаются к ответственности согласно действующему законодательству.</w:t>
      </w:r>
    </w:p>
    <w:p w:rsidR="001C61E8" w:rsidRDefault="001C61E8" w:rsidP="001C61E8">
      <w:pPr>
        <w:pStyle w:val="bullet"/>
        <w:numPr>
          <w:ilvl w:val="0"/>
          <w:numId w:val="0"/>
        </w:numPr>
        <w:tabs>
          <w:tab w:val="left" w:pos="708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szCs w:val="20"/>
          <w:lang w:val="ru-RU" w:eastAsia="ru-RU"/>
        </w:rPr>
        <w:br w:type="page"/>
      </w:r>
    </w:p>
    <w:p w:rsidR="004F24AB" w:rsidRPr="00733C06" w:rsidRDefault="004F24AB" w:rsidP="00445036">
      <w:pPr>
        <w:pStyle w:val="2"/>
        <w:numPr>
          <w:ilvl w:val="0"/>
          <w:numId w:val="5"/>
        </w:numPr>
      </w:pPr>
      <w:bookmarkStart w:id="20" w:name="_Toc126077435"/>
      <w:bookmarkStart w:id="21" w:name="_Toc207272664"/>
      <w:r w:rsidRPr="004F24AB">
        <w:lastRenderedPageBreak/>
        <w:t>Требования охраны труда перед началом работы</w:t>
      </w:r>
      <w:bookmarkEnd w:id="20"/>
      <w:bookmarkEnd w:id="21"/>
    </w:p>
    <w:p w:rsidR="004F24AB" w:rsidRPr="004F24AB" w:rsidRDefault="004F24AB" w:rsidP="001C61E8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Перед началом работы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ксперты должны выполнить следующее: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 день </w:t>
      </w:r>
      <w:r w:rsidR="008C0BB5">
        <w:rPr>
          <w:rFonts w:ascii="Times New Roman" w:hAnsi="Times New Roman"/>
          <w:bCs/>
          <w:sz w:val="24"/>
          <w:szCs w:val="20"/>
          <w:lang w:val="ru-RU" w:eastAsia="ru-RU"/>
        </w:rPr>
        <w:t xml:space="preserve">перед началом работы </w:t>
      </w:r>
      <w:r w:rsidR="0023546A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ксперт с особыми полномочиями, ответственный за охрану труда, обязан провести подробный инструктаж, ознакомить экспертов и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конкурсантов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 xml:space="preserve">конкурсантов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в соответствии с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Конкурсным задание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компетенции.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Ежедневно, перед началом работ на конкурсной площадке и в помещении экспертов необходимо: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осмотреть рабочие места экспертов и участников;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привести в порядок рабочее место эксперта;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проверить правильность подключения оборудования в электросеть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администратору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и до устранения неполадок к работе не приступать.</w:t>
      </w:r>
    </w:p>
    <w:p w:rsidR="004F24AB" w:rsidRPr="00733C06" w:rsidRDefault="004F24AB" w:rsidP="00445036">
      <w:pPr>
        <w:pStyle w:val="2"/>
        <w:numPr>
          <w:ilvl w:val="0"/>
          <w:numId w:val="5"/>
        </w:numPr>
      </w:pPr>
      <w:bookmarkStart w:id="22" w:name="_Toc126077436"/>
      <w:bookmarkStart w:id="23" w:name="_Toc207272665"/>
      <w:r w:rsidRPr="004F24AB">
        <w:t>Требования охраны труда во время работы</w:t>
      </w:r>
      <w:bookmarkEnd w:id="22"/>
      <w:bookmarkEnd w:id="23"/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567"/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567"/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Суммарное время непосредственной работы с персональным компьютером и другой оргтехникой в течение конкурсного дня должно быть не более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7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часов.</w:t>
      </w:r>
    </w:p>
    <w:p w:rsidR="004F24AB" w:rsidRPr="004F24AB" w:rsidRDefault="004F24AB" w:rsidP="0046336C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1-го часа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Через каждый час работы следует делать регламентированный перерыв продолжительностью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не менее 10 минут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567"/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Во избежание поражения током запрещается: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прикасаться к задней панели персонального компьютера и другой оргтехники, монитора при включенном питании;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производить самостоятельно вскрытие и ремонт оборудования;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переключать разъемы интерфейсных кабелей периферийных устройств при включенном питании;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lastRenderedPageBreak/>
        <w:t>загромождать верхние панели устройств бумагами и посторонними предметами;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567"/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выполнении модулей конкурсного задания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конкурсантами 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 необходимо быть внимательным, не отвлекаться посторонними разговорами и делами без необходимости, не отвлекать других участников.</w:t>
      </w:r>
    </w:p>
    <w:p w:rsidR="004F24AB" w:rsidRPr="004F24AB" w:rsidRDefault="004F24AB" w:rsidP="00445036">
      <w:pPr>
        <w:pStyle w:val="bullet"/>
        <w:numPr>
          <w:ilvl w:val="1"/>
          <w:numId w:val="5"/>
        </w:numPr>
        <w:tabs>
          <w:tab w:val="left" w:pos="567"/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Эксперту во время работы с оргтехникой: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обращать внимание на символы, высвечивающиеся на панели оборудования, не игнорировать их;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производить включение/выключение аппаратов мокрыми руками;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ставить на устройство емкости с водой, не класть металлические предметы;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эксплуатировать аппарат, если он перегрелся, стал дымиться, появился посторонний запах или звук;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не эксплуатировать аппарат, если его уронили или корпус был поврежден;</w:t>
      </w:r>
    </w:p>
    <w:p w:rsid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вынимать застрявшие листы можно только после отключения устройства из сети;</w:t>
      </w:r>
    </w:p>
    <w:p w:rsidR="004F24AB" w:rsidRPr="00D11262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D11262">
        <w:rPr>
          <w:rFonts w:ascii="Times New Roman" w:hAnsi="Times New Roman"/>
          <w:bCs/>
          <w:sz w:val="24"/>
          <w:szCs w:val="20"/>
          <w:lang w:val="ru-RU" w:eastAsia="ru-RU"/>
        </w:rPr>
        <w:t>запрещается перемещать аппараты включенными в сеть;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все работы по замене картриджей, бумаги можно производить только после отключения аппарата от сети;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обязательно мыть руки теплой водой с мылом после каждой чистки картриджей, узлов и т.д.;</w:t>
      </w:r>
    </w:p>
    <w:p w:rsidR="004F24AB" w:rsidRPr="004F24AB" w:rsidRDefault="004F24AB" w:rsidP="00445036">
      <w:pPr>
        <w:pStyle w:val="bullet"/>
        <w:tabs>
          <w:tab w:val="num" w:pos="1134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просыпанный тонер, носитель немедленно собрать пылесосом или влажной ветошью.</w:t>
      </w:r>
    </w:p>
    <w:p w:rsidR="004F24AB" w:rsidRPr="004F24AB" w:rsidRDefault="004F24AB" w:rsidP="00A92DD6">
      <w:pPr>
        <w:pStyle w:val="bullet"/>
        <w:numPr>
          <w:ilvl w:val="1"/>
          <w:numId w:val="5"/>
        </w:numPr>
        <w:tabs>
          <w:tab w:val="left" w:pos="567"/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4F24AB" w:rsidRPr="004F24AB" w:rsidRDefault="004F24AB" w:rsidP="00A92DD6">
      <w:pPr>
        <w:pStyle w:val="bullet"/>
        <w:numPr>
          <w:ilvl w:val="1"/>
          <w:numId w:val="5"/>
        </w:numPr>
        <w:tabs>
          <w:tab w:val="left" w:pos="567"/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Запрещается:</w:t>
      </w:r>
    </w:p>
    <w:p w:rsidR="004F24AB" w:rsidRPr="004F24AB" w:rsidRDefault="004F24AB" w:rsidP="005F0714">
      <w:pPr>
        <w:pStyle w:val="bullet"/>
        <w:tabs>
          <w:tab w:val="num" w:pos="426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устанавливать неизвестные системы паролирования и самостоятельно проводить переформатирование диска;</w:t>
      </w:r>
    </w:p>
    <w:p w:rsidR="004F24AB" w:rsidRPr="004F24AB" w:rsidRDefault="004F24AB" w:rsidP="005F0714">
      <w:pPr>
        <w:pStyle w:val="bullet"/>
        <w:tabs>
          <w:tab w:val="num" w:pos="426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иметь при себе любые средства связи;</w:t>
      </w:r>
    </w:p>
    <w:p w:rsidR="004F24AB" w:rsidRPr="004F24AB" w:rsidRDefault="004F24AB" w:rsidP="005F0714">
      <w:pPr>
        <w:pStyle w:val="bullet"/>
        <w:tabs>
          <w:tab w:val="num" w:pos="426"/>
        </w:tabs>
        <w:ind w:left="426" w:hanging="426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пользоваться любой документацией кроме предусмотренной конкурсным заданием.</w:t>
      </w:r>
    </w:p>
    <w:p w:rsidR="004F24AB" w:rsidRDefault="004F24AB" w:rsidP="00A92DD6">
      <w:pPr>
        <w:pStyle w:val="bullet"/>
        <w:numPr>
          <w:ilvl w:val="1"/>
          <w:numId w:val="5"/>
        </w:numPr>
        <w:tabs>
          <w:tab w:val="left" w:pos="567"/>
          <w:tab w:val="left" w:pos="708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неисправности оборудования – прекратить работу и сообщить об этом Техническому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администратору площадки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.</w:t>
      </w:r>
    </w:p>
    <w:p w:rsidR="00733C06" w:rsidRPr="004F24AB" w:rsidRDefault="00733C06" w:rsidP="005F0714">
      <w:pPr>
        <w:pStyle w:val="bullet"/>
        <w:numPr>
          <w:ilvl w:val="0"/>
          <w:numId w:val="0"/>
        </w:numPr>
        <w:tabs>
          <w:tab w:val="left" w:pos="708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F24AB" w:rsidRPr="00733C06" w:rsidRDefault="004F24AB" w:rsidP="00445036">
      <w:pPr>
        <w:pStyle w:val="2"/>
        <w:numPr>
          <w:ilvl w:val="0"/>
          <w:numId w:val="5"/>
        </w:numPr>
      </w:pPr>
      <w:bookmarkStart w:id="24" w:name="_Toc126077437"/>
      <w:bookmarkStart w:id="25" w:name="_Toc207272666"/>
      <w:r w:rsidRPr="004F24AB">
        <w:lastRenderedPageBreak/>
        <w:t>Требования охраны труда в аварийных ситуациях</w:t>
      </w:r>
      <w:bookmarkEnd w:id="24"/>
      <w:bookmarkEnd w:id="25"/>
    </w:p>
    <w:p w:rsidR="004F24AB" w:rsidRPr="004F24AB" w:rsidRDefault="004F24AB" w:rsidP="00A92DD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ксперту следует немедленно отключить источник электропитания и принять меры к устранению неисправностей, а также сообщить о случившемся Техническому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 xml:space="preserve"> администратору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. Выполнение конкурсного задания продолжать только после устранения возникшей неисправности.</w:t>
      </w:r>
    </w:p>
    <w:p w:rsidR="004F24AB" w:rsidRPr="004F24AB" w:rsidRDefault="004F24AB" w:rsidP="00A92DD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4F24AB" w:rsidRPr="004F24AB" w:rsidRDefault="004F24AB" w:rsidP="00A92DD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поражении электрическим током немедленно отключить электросеть, оказать первую помощь (самопомощь) пострадавшему, сообщить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Техническому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 xml:space="preserve"> администратору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, при необходимости обратиться к врачу.</w:t>
      </w:r>
    </w:p>
    <w:p w:rsidR="004F24AB" w:rsidRPr="004F24AB" w:rsidRDefault="004F24AB" w:rsidP="00A92DD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возникновении пожара необходимо немедленно оповестить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 xml:space="preserve">Технического </w:t>
      </w:r>
      <w:r w:rsidR="00D11262">
        <w:rPr>
          <w:rFonts w:ascii="Times New Roman" w:hAnsi="Times New Roman"/>
          <w:bCs/>
          <w:sz w:val="24"/>
          <w:szCs w:val="20"/>
          <w:lang w:val="ru-RU" w:eastAsia="ru-RU"/>
        </w:rPr>
        <w:t>администратора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. При последующем развитии событий следует руководствоваться указаниями </w:t>
      </w:r>
      <w:r w:rsidR="007B0B7B">
        <w:rPr>
          <w:rFonts w:ascii="Times New Roman" w:hAnsi="Times New Roman"/>
          <w:bCs/>
          <w:sz w:val="24"/>
          <w:szCs w:val="20"/>
          <w:lang w:val="ru-RU" w:eastAsia="ru-RU"/>
        </w:rPr>
        <w:t>Технического администратора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или должностного лица, заменяющего его. Приложить усилия для исключения состояния страха и паники.</w:t>
      </w:r>
    </w:p>
    <w:p w:rsidR="004F24AB" w:rsidRPr="004F24AB" w:rsidRDefault="004F24AB" w:rsidP="004126D2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7B0B7B">
        <w:rPr>
          <w:rFonts w:ascii="Times New Roman" w:hAnsi="Times New Roman"/>
          <w:bCs/>
          <w:sz w:val="24"/>
          <w:szCs w:val="20"/>
          <w:lang w:val="ru-RU" w:eastAsia="ru-RU"/>
        </w:rPr>
        <w:t>«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зародыше</w:t>
      </w:r>
      <w:r w:rsidR="007B0B7B">
        <w:rPr>
          <w:rFonts w:ascii="Times New Roman" w:hAnsi="Times New Roman"/>
          <w:bCs/>
          <w:sz w:val="24"/>
          <w:szCs w:val="20"/>
          <w:lang w:val="ru-RU" w:eastAsia="ru-RU"/>
        </w:rPr>
        <w:t>»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 с обязательным соблюдением мер личной безопасности.</w:t>
      </w:r>
    </w:p>
    <w:p w:rsidR="004F24AB" w:rsidRPr="004F24AB" w:rsidRDefault="004F24AB" w:rsidP="004126D2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F24AB" w:rsidRPr="004F24AB" w:rsidRDefault="004F24AB" w:rsidP="004126D2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F24AB" w:rsidRPr="004F24AB" w:rsidRDefault="004F24AB" w:rsidP="00A92DD6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4F24AB" w:rsidRPr="004F24AB" w:rsidRDefault="004F24AB" w:rsidP="001B4D71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 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lastRenderedPageBreak/>
        <w:t>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F24AB" w:rsidRPr="004F24AB" w:rsidRDefault="004F24AB" w:rsidP="001B4D71">
      <w:pPr>
        <w:pStyle w:val="bullet"/>
        <w:numPr>
          <w:ilvl w:val="0"/>
          <w:numId w:val="0"/>
        </w:numPr>
        <w:tabs>
          <w:tab w:val="left" w:pos="708"/>
        </w:tabs>
        <w:ind w:left="926"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F24AB" w:rsidRPr="00733C06" w:rsidRDefault="004F24AB" w:rsidP="00445036">
      <w:pPr>
        <w:pStyle w:val="2"/>
        <w:numPr>
          <w:ilvl w:val="0"/>
          <w:numId w:val="5"/>
        </w:numPr>
      </w:pPr>
      <w:bookmarkStart w:id="26" w:name="_Toc126077438"/>
      <w:bookmarkStart w:id="27" w:name="_Toc207272667"/>
      <w:r w:rsidRPr="004F24AB">
        <w:t xml:space="preserve">Требование охраны труда по окончании выполнения </w:t>
      </w:r>
      <w:bookmarkEnd w:id="26"/>
      <w:r w:rsidR="007B0B7B">
        <w:t>работы</w:t>
      </w:r>
      <w:bookmarkEnd w:id="27"/>
    </w:p>
    <w:p w:rsidR="004F24AB" w:rsidRPr="004F24AB" w:rsidRDefault="004F24AB" w:rsidP="001B4D71">
      <w:pPr>
        <w:pStyle w:val="bullet"/>
        <w:numPr>
          <w:ilvl w:val="0"/>
          <w:numId w:val="0"/>
        </w:numPr>
        <w:tabs>
          <w:tab w:val="left" w:pos="708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После окончания конкурсного дня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ксперт обязан:</w:t>
      </w:r>
    </w:p>
    <w:p w:rsidR="004F24AB" w:rsidRPr="004F24AB" w:rsidRDefault="004F24AB" w:rsidP="001B4D71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Отключить электрические приборы, оборудование, инструмент и устройства от источника питания.</w:t>
      </w:r>
    </w:p>
    <w:p w:rsidR="004F24AB" w:rsidRPr="004F24AB" w:rsidRDefault="004F24AB" w:rsidP="001B4D71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Привести в порядок рабочее место </w:t>
      </w:r>
      <w:r w:rsidR="00002F08">
        <w:rPr>
          <w:rFonts w:ascii="Times New Roman" w:hAnsi="Times New Roman"/>
          <w:bCs/>
          <w:sz w:val="24"/>
          <w:szCs w:val="20"/>
          <w:lang w:val="ru-RU" w:eastAsia="ru-RU"/>
        </w:rPr>
        <w:t>э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ксперта и проверить рабочие места участников. </w:t>
      </w:r>
    </w:p>
    <w:p w:rsidR="004F24AB" w:rsidRPr="004F24AB" w:rsidRDefault="004F24AB" w:rsidP="001B4D71">
      <w:pPr>
        <w:pStyle w:val="bullet"/>
        <w:numPr>
          <w:ilvl w:val="1"/>
          <w:numId w:val="5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 xml:space="preserve">Сообщить </w:t>
      </w:r>
      <w:r w:rsidR="007B0B7B">
        <w:rPr>
          <w:rFonts w:ascii="Times New Roman" w:hAnsi="Times New Roman"/>
          <w:bCs/>
          <w:sz w:val="24"/>
          <w:szCs w:val="20"/>
          <w:lang w:val="ru-RU" w:eastAsia="ru-RU"/>
        </w:rPr>
        <w:t>Технического администратору площадки</w:t>
      </w:r>
      <w:r w:rsidRPr="004F24AB">
        <w:rPr>
          <w:rFonts w:ascii="Times New Roman" w:hAnsi="Times New Roman"/>
          <w:bCs/>
          <w:sz w:val="24"/>
          <w:szCs w:val="20"/>
          <w:lang w:val="ru-RU" w:eastAsia="ru-RU"/>
        </w:rPr>
        <w:t>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4F24AB" w:rsidRPr="004F24AB" w:rsidRDefault="004F24AB" w:rsidP="005F0714">
      <w:pPr>
        <w:pStyle w:val="bullet"/>
        <w:numPr>
          <w:ilvl w:val="0"/>
          <w:numId w:val="0"/>
        </w:numPr>
        <w:tabs>
          <w:tab w:val="left" w:pos="708"/>
        </w:tabs>
        <w:ind w:left="360"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330DB1" w:rsidRPr="004F24AB" w:rsidRDefault="00330DB1" w:rsidP="005F0714">
      <w:pPr>
        <w:spacing w:line="360" w:lineRule="auto"/>
        <w:contextualSpacing/>
      </w:pPr>
    </w:p>
    <w:p w:rsidR="00330DB1" w:rsidRPr="004F24AB" w:rsidRDefault="00330DB1" w:rsidP="005F0714">
      <w:pPr>
        <w:spacing w:line="360" w:lineRule="auto"/>
        <w:contextualSpacing/>
      </w:pPr>
    </w:p>
    <w:sectPr w:rsidR="00330DB1" w:rsidRPr="004F24AB" w:rsidSect="001C61E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F83" w:rsidRDefault="00D20F83" w:rsidP="008100C4">
      <w:r>
        <w:separator/>
      </w:r>
    </w:p>
  </w:endnote>
  <w:endnote w:type="continuationSeparator" w:id="1">
    <w:p w:rsidR="00D20F83" w:rsidRDefault="00D20F83" w:rsidP="00810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E9B" w:rsidRPr="001B4D71" w:rsidRDefault="001006B7" w:rsidP="001C61E8">
    <w:pPr>
      <w:pStyle w:val="a5"/>
      <w:jc w:val="right"/>
      <w:rPr>
        <w:rFonts w:ascii="Times New Roman" w:hAnsi="Times New Roman"/>
      </w:rPr>
    </w:pPr>
    <w:r w:rsidRPr="001B4D71">
      <w:rPr>
        <w:rFonts w:ascii="Times New Roman" w:hAnsi="Times New Roman"/>
      </w:rPr>
      <w:fldChar w:fldCharType="begin"/>
    </w:r>
    <w:r w:rsidR="00C309C2" w:rsidRPr="001B4D71">
      <w:rPr>
        <w:rFonts w:ascii="Times New Roman" w:hAnsi="Times New Roman"/>
      </w:rPr>
      <w:instrText>PAGE   \* MERGEFORMAT</w:instrText>
    </w:r>
    <w:r w:rsidRPr="001B4D71">
      <w:rPr>
        <w:rFonts w:ascii="Times New Roman" w:hAnsi="Times New Roman"/>
      </w:rPr>
      <w:fldChar w:fldCharType="separate"/>
    </w:r>
    <w:r w:rsidR="001D0AFF">
      <w:rPr>
        <w:rFonts w:ascii="Times New Roman" w:hAnsi="Times New Roman"/>
        <w:noProof/>
      </w:rPr>
      <w:t>4</w:t>
    </w:r>
    <w:r w:rsidRPr="001B4D71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F83" w:rsidRDefault="00D20F83" w:rsidP="008100C4">
      <w:r>
        <w:separator/>
      </w:r>
    </w:p>
  </w:footnote>
  <w:footnote w:type="continuationSeparator" w:id="1">
    <w:p w:rsidR="00D20F83" w:rsidRDefault="00D20F83" w:rsidP="008100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CC1"/>
    <w:multiLevelType w:val="multilevel"/>
    <w:tmpl w:val="F55203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F6A30ED"/>
    <w:multiLevelType w:val="multilevel"/>
    <w:tmpl w:val="D2B4F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3">
    <w:nsid w:val="789003F8"/>
    <w:multiLevelType w:val="multilevel"/>
    <w:tmpl w:val="EEB89B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7BE66784"/>
    <w:multiLevelType w:val="multilevel"/>
    <w:tmpl w:val="C916F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5" w:hanging="5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868F5"/>
    <w:rsid w:val="00002F08"/>
    <w:rsid w:val="00013051"/>
    <w:rsid w:val="000254AC"/>
    <w:rsid w:val="00036DE6"/>
    <w:rsid w:val="00041D45"/>
    <w:rsid w:val="000820D4"/>
    <w:rsid w:val="000C5987"/>
    <w:rsid w:val="001006B7"/>
    <w:rsid w:val="00110035"/>
    <w:rsid w:val="00125B40"/>
    <w:rsid w:val="00130B40"/>
    <w:rsid w:val="00135DB9"/>
    <w:rsid w:val="00163944"/>
    <w:rsid w:val="00171262"/>
    <w:rsid w:val="00180D59"/>
    <w:rsid w:val="001840D6"/>
    <w:rsid w:val="001B4D71"/>
    <w:rsid w:val="001B6AC5"/>
    <w:rsid w:val="001C61E8"/>
    <w:rsid w:val="001D0360"/>
    <w:rsid w:val="001D0AFF"/>
    <w:rsid w:val="001F7D7E"/>
    <w:rsid w:val="00214295"/>
    <w:rsid w:val="002337AC"/>
    <w:rsid w:val="0023437C"/>
    <w:rsid w:val="0023546A"/>
    <w:rsid w:val="00274C38"/>
    <w:rsid w:val="00290A47"/>
    <w:rsid w:val="002E1C12"/>
    <w:rsid w:val="00322CE9"/>
    <w:rsid w:val="00330DB1"/>
    <w:rsid w:val="0033707D"/>
    <w:rsid w:val="00364C59"/>
    <w:rsid w:val="0038269A"/>
    <w:rsid w:val="003D645A"/>
    <w:rsid w:val="003F7A18"/>
    <w:rsid w:val="004126D2"/>
    <w:rsid w:val="00414D82"/>
    <w:rsid w:val="00415E9B"/>
    <w:rsid w:val="00445036"/>
    <w:rsid w:val="00455483"/>
    <w:rsid w:val="00461F7F"/>
    <w:rsid w:val="0046336C"/>
    <w:rsid w:val="0046573D"/>
    <w:rsid w:val="00495087"/>
    <w:rsid w:val="004A75EE"/>
    <w:rsid w:val="004C0B17"/>
    <w:rsid w:val="004C5EEE"/>
    <w:rsid w:val="004D4487"/>
    <w:rsid w:val="004F24AB"/>
    <w:rsid w:val="004F660C"/>
    <w:rsid w:val="005066D9"/>
    <w:rsid w:val="0054634F"/>
    <w:rsid w:val="005A3511"/>
    <w:rsid w:val="005A6AE8"/>
    <w:rsid w:val="005B03A8"/>
    <w:rsid w:val="005B0C7A"/>
    <w:rsid w:val="005C0F32"/>
    <w:rsid w:val="005C70EA"/>
    <w:rsid w:val="005D12EA"/>
    <w:rsid w:val="005F0714"/>
    <w:rsid w:val="006063BC"/>
    <w:rsid w:val="00623C31"/>
    <w:rsid w:val="0063431B"/>
    <w:rsid w:val="006507AD"/>
    <w:rsid w:val="00653E5B"/>
    <w:rsid w:val="006628D2"/>
    <w:rsid w:val="00674869"/>
    <w:rsid w:val="00675E36"/>
    <w:rsid w:val="00697E15"/>
    <w:rsid w:val="006A2AD7"/>
    <w:rsid w:val="006B1509"/>
    <w:rsid w:val="006D0180"/>
    <w:rsid w:val="006E2662"/>
    <w:rsid w:val="006E78FE"/>
    <w:rsid w:val="006F1E25"/>
    <w:rsid w:val="006F7D7D"/>
    <w:rsid w:val="00732DA1"/>
    <w:rsid w:val="00733C06"/>
    <w:rsid w:val="00772BB4"/>
    <w:rsid w:val="007737A2"/>
    <w:rsid w:val="007B0B7B"/>
    <w:rsid w:val="007C206E"/>
    <w:rsid w:val="007D2916"/>
    <w:rsid w:val="007F7035"/>
    <w:rsid w:val="008100C4"/>
    <w:rsid w:val="00814C7B"/>
    <w:rsid w:val="0082684F"/>
    <w:rsid w:val="00835546"/>
    <w:rsid w:val="0086414A"/>
    <w:rsid w:val="008A30D8"/>
    <w:rsid w:val="008B5CF6"/>
    <w:rsid w:val="008C0BB5"/>
    <w:rsid w:val="008D2BB9"/>
    <w:rsid w:val="008D570B"/>
    <w:rsid w:val="009015C5"/>
    <w:rsid w:val="00903F5C"/>
    <w:rsid w:val="0098650E"/>
    <w:rsid w:val="00994DE5"/>
    <w:rsid w:val="009A773E"/>
    <w:rsid w:val="009C3682"/>
    <w:rsid w:val="009C5251"/>
    <w:rsid w:val="009D07D4"/>
    <w:rsid w:val="00A2281C"/>
    <w:rsid w:val="00A2316C"/>
    <w:rsid w:val="00A61751"/>
    <w:rsid w:val="00A61C05"/>
    <w:rsid w:val="00A62DA1"/>
    <w:rsid w:val="00A7252B"/>
    <w:rsid w:val="00A77867"/>
    <w:rsid w:val="00A8270C"/>
    <w:rsid w:val="00A92DD6"/>
    <w:rsid w:val="00AA17F7"/>
    <w:rsid w:val="00AA31E1"/>
    <w:rsid w:val="00AC19AE"/>
    <w:rsid w:val="00AD6E6E"/>
    <w:rsid w:val="00AF705F"/>
    <w:rsid w:val="00B34387"/>
    <w:rsid w:val="00B45737"/>
    <w:rsid w:val="00B61C08"/>
    <w:rsid w:val="00B64CDF"/>
    <w:rsid w:val="00B8201E"/>
    <w:rsid w:val="00B8328F"/>
    <w:rsid w:val="00B84330"/>
    <w:rsid w:val="00B94AAE"/>
    <w:rsid w:val="00BA291C"/>
    <w:rsid w:val="00BB1A23"/>
    <w:rsid w:val="00BC0BB9"/>
    <w:rsid w:val="00BC3231"/>
    <w:rsid w:val="00BF2C6A"/>
    <w:rsid w:val="00C032BC"/>
    <w:rsid w:val="00C16744"/>
    <w:rsid w:val="00C309C2"/>
    <w:rsid w:val="00C450E2"/>
    <w:rsid w:val="00C462AD"/>
    <w:rsid w:val="00CA633F"/>
    <w:rsid w:val="00CA6EA0"/>
    <w:rsid w:val="00CB5521"/>
    <w:rsid w:val="00CC586F"/>
    <w:rsid w:val="00CF08B5"/>
    <w:rsid w:val="00D11262"/>
    <w:rsid w:val="00D20F83"/>
    <w:rsid w:val="00D71954"/>
    <w:rsid w:val="00DA15E4"/>
    <w:rsid w:val="00DA4440"/>
    <w:rsid w:val="00DB0C54"/>
    <w:rsid w:val="00DC25C2"/>
    <w:rsid w:val="00DD58D3"/>
    <w:rsid w:val="00E005B4"/>
    <w:rsid w:val="00E00BBA"/>
    <w:rsid w:val="00E01E82"/>
    <w:rsid w:val="00E20523"/>
    <w:rsid w:val="00E4634E"/>
    <w:rsid w:val="00E50DF7"/>
    <w:rsid w:val="00E6462D"/>
    <w:rsid w:val="00E8754C"/>
    <w:rsid w:val="00E960CE"/>
    <w:rsid w:val="00E97C55"/>
    <w:rsid w:val="00EA5FDE"/>
    <w:rsid w:val="00EB1F04"/>
    <w:rsid w:val="00EB6756"/>
    <w:rsid w:val="00EC2084"/>
    <w:rsid w:val="00EC5259"/>
    <w:rsid w:val="00F2732F"/>
    <w:rsid w:val="00F55FF8"/>
    <w:rsid w:val="00F667FF"/>
    <w:rsid w:val="00F801E6"/>
    <w:rsid w:val="00F868F5"/>
    <w:rsid w:val="00FD7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23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3431B"/>
    <w:pPr>
      <w:keepNext/>
      <w:keepLines/>
      <w:spacing w:line="360" w:lineRule="auto"/>
      <w:contextualSpacing/>
      <w:jc w:val="center"/>
      <w:outlineLvl w:val="0"/>
    </w:pPr>
    <w:rPr>
      <w:b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3431B"/>
    <w:pPr>
      <w:keepNext/>
      <w:spacing w:line="360" w:lineRule="auto"/>
      <w:contextualSpacing/>
      <w:jc w:val="center"/>
      <w:outlineLvl w:val="1"/>
    </w:pPr>
    <w:rPr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3431B"/>
    <w:rPr>
      <w:rFonts w:ascii="Times New Roman" w:hAnsi="Times New Roman"/>
      <w:b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3431B"/>
    <w:rPr>
      <w:rFonts w:ascii="Times New Roman" w:hAnsi="Times New Roman"/>
      <w:b/>
      <w:bCs/>
      <w:iCs/>
      <w:sz w:val="24"/>
      <w:szCs w:val="28"/>
    </w:rPr>
  </w:style>
  <w:style w:type="paragraph" w:styleId="a3">
    <w:name w:val="header"/>
    <w:basedOn w:val="a"/>
    <w:link w:val="a4"/>
    <w:uiPriority w:val="99"/>
    <w:rsid w:val="008100C4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8100C4"/>
    <w:rPr>
      <w:rFonts w:cs="Times New Roman"/>
    </w:rPr>
  </w:style>
  <w:style w:type="paragraph" w:styleId="a5">
    <w:name w:val="footer"/>
    <w:basedOn w:val="a"/>
    <w:link w:val="a6"/>
    <w:uiPriority w:val="99"/>
    <w:rsid w:val="008100C4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8100C4"/>
    <w:rPr>
      <w:rFonts w:cs="Times New Roman"/>
    </w:rPr>
  </w:style>
  <w:style w:type="paragraph" w:styleId="a7">
    <w:name w:val="TOC Heading"/>
    <w:basedOn w:val="1"/>
    <w:next w:val="a"/>
    <w:uiPriority w:val="39"/>
    <w:qFormat/>
    <w:rsid w:val="00E20523"/>
    <w:pPr>
      <w:spacing w:before="480" w:line="276" w:lineRule="auto"/>
      <w:outlineLvl w:val="9"/>
    </w:pPr>
    <w:rPr>
      <w:rFonts w:ascii="Cambria" w:hAnsi="Cambria"/>
      <w:b w:val="0"/>
      <w:bCs/>
      <w:color w:val="365F91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8A30D8"/>
    <w:pPr>
      <w:tabs>
        <w:tab w:val="right" w:leader="dot" w:pos="9062"/>
      </w:tabs>
      <w:spacing w:after="120" w:line="360" w:lineRule="auto"/>
    </w:pPr>
  </w:style>
  <w:style w:type="character" w:styleId="a8">
    <w:name w:val="Hyperlink"/>
    <w:uiPriority w:val="99"/>
    <w:rsid w:val="00E20523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E20523"/>
    <w:pPr>
      <w:ind w:left="240"/>
    </w:pPr>
  </w:style>
  <w:style w:type="paragraph" w:styleId="a9">
    <w:name w:val="Normal (Web)"/>
    <w:basedOn w:val="a"/>
    <w:uiPriority w:val="99"/>
    <w:rsid w:val="00E20523"/>
    <w:pPr>
      <w:spacing w:before="100" w:beforeAutospacing="1" w:after="100" w:afterAutospacing="1"/>
    </w:pPr>
    <w:rPr>
      <w:rFonts w:eastAsia="Times New Roman"/>
    </w:rPr>
  </w:style>
  <w:style w:type="paragraph" w:styleId="aa">
    <w:name w:val="List Paragraph"/>
    <w:basedOn w:val="a"/>
    <w:uiPriority w:val="34"/>
    <w:qFormat/>
    <w:rsid w:val="00E2052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uiPriority w:val="99"/>
    <w:rsid w:val="00E20523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rsid w:val="00E20523"/>
    <w:rPr>
      <w:rFonts w:eastAsia="Times New Roman"/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E205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E20523"/>
    <w:rPr>
      <w:rFonts w:ascii="Segoe UI" w:eastAsia="Times New Roman" w:hAnsi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locked/>
    <w:rsid w:val="00E20523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Strong"/>
    <w:uiPriority w:val="22"/>
    <w:qFormat/>
    <w:locked/>
    <w:rsid w:val="00B8201E"/>
    <w:rPr>
      <w:b/>
      <w:bCs/>
    </w:rPr>
  </w:style>
  <w:style w:type="table" w:styleId="af1">
    <w:name w:val="Table Grid"/>
    <w:basedOn w:val="a1"/>
    <w:uiPriority w:val="39"/>
    <w:qFormat/>
    <w:locked/>
    <w:rsid w:val="00330DB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4F24AB"/>
    <w:pPr>
      <w:numPr>
        <w:numId w:val="1"/>
      </w:numPr>
      <w:spacing w:line="360" w:lineRule="auto"/>
    </w:pPr>
    <w:rPr>
      <w:rFonts w:ascii="Arial" w:eastAsia="Times New Roman" w:hAnsi="Arial"/>
      <w:sz w:val="22"/>
      <w:lang w:val="en-GB" w:eastAsia="en-US"/>
    </w:rPr>
  </w:style>
  <w:style w:type="character" w:customStyle="1" w:styleId="-1">
    <w:name w:val="!Заголовок-1 Знак"/>
    <w:link w:val="-10"/>
    <w:locked/>
    <w:rsid w:val="004F24AB"/>
    <w:rPr>
      <w:rFonts w:ascii="Times New Roman" w:hAnsi="Times New Roman"/>
      <w:b/>
      <w:sz w:val="32"/>
      <w:szCs w:val="32"/>
    </w:rPr>
  </w:style>
  <w:style w:type="paragraph" w:customStyle="1" w:styleId="-10">
    <w:name w:val="!Заголовок-1"/>
    <w:basedOn w:val="1"/>
    <w:link w:val="-1"/>
    <w:qFormat/>
    <w:rsid w:val="004F24AB"/>
    <w:rPr>
      <w:b w:val="0"/>
    </w:rPr>
  </w:style>
  <w:style w:type="character" w:customStyle="1" w:styleId="-2">
    <w:name w:val="!заголовок-2 Знак"/>
    <w:link w:val="-20"/>
    <w:locked/>
    <w:rsid w:val="004F24AB"/>
    <w:rPr>
      <w:rFonts w:ascii="Times New Roman" w:hAnsi="Times New Roman"/>
      <w:b/>
      <w:bCs/>
      <w:iCs/>
      <w:sz w:val="28"/>
      <w:szCs w:val="28"/>
    </w:rPr>
  </w:style>
  <w:style w:type="paragraph" w:customStyle="1" w:styleId="-20">
    <w:name w:val="!заголовок-2"/>
    <w:basedOn w:val="2"/>
    <w:link w:val="-2"/>
    <w:qFormat/>
    <w:rsid w:val="004F24AB"/>
    <w:rPr>
      <w:i/>
    </w:rPr>
  </w:style>
  <w:style w:type="character" w:customStyle="1" w:styleId="14">
    <w:name w:val="Основной текст (14)_"/>
    <w:basedOn w:val="a0"/>
    <w:link w:val="143"/>
    <w:locked/>
    <w:rsid w:val="004F24A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4F24AB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f2">
    <w:name w:val="Body Text"/>
    <w:basedOn w:val="a"/>
    <w:link w:val="af3"/>
    <w:semiHidden/>
    <w:rsid w:val="0023437C"/>
    <w:pPr>
      <w:widowControl w:val="0"/>
      <w:snapToGrid w:val="0"/>
      <w:spacing w:line="360" w:lineRule="auto"/>
      <w:jc w:val="both"/>
    </w:pPr>
    <w:rPr>
      <w:rFonts w:ascii="Arial" w:eastAsia="Times New Roman" w:hAnsi="Arial"/>
      <w:szCs w:val="20"/>
      <w:lang w:val="en-AU" w:eastAsia="en-US"/>
    </w:rPr>
  </w:style>
  <w:style w:type="character" w:customStyle="1" w:styleId="af3">
    <w:name w:val="Основной текст Знак"/>
    <w:basedOn w:val="a0"/>
    <w:link w:val="af2"/>
    <w:semiHidden/>
    <w:rsid w:val="0023437C"/>
    <w:rPr>
      <w:rFonts w:ascii="Arial" w:eastAsia="Times New Roman" w:hAnsi="Arial"/>
      <w:sz w:val="24"/>
      <w:lang w:val="en-AU" w:eastAsia="en-US"/>
    </w:rPr>
  </w:style>
  <w:style w:type="paragraph" w:styleId="af4">
    <w:name w:val="caption"/>
    <w:basedOn w:val="a"/>
    <w:next w:val="a"/>
    <w:unhideWhenUsed/>
    <w:qFormat/>
    <w:locked/>
    <w:rsid w:val="0023437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83A8D-B220-4E0B-8035-382B55EA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3394</Words>
  <Characters>19350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Правдина Мария Евгеньевна</dc:creator>
  <cp:keywords/>
  <dc:description/>
  <cp:lastModifiedBy>0000</cp:lastModifiedBy>
  <cp:revision>49</cp:revision>
  <dcterms:created xsi:type="dcterms:W3CDTF">2025-04-01T12:22:00Z</dcterms:created>
  <dcterms:modified xsi:type="dcterms:W3CDTF">2025-11-02T13:02:00Z</dcterms:modified>
</cp:coreProperties>
</file>